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B4" w:rsidRPr="008550B4" w:rsidRDefault="008550B4" w:rsidP="008550B4">
      <w:pPr>
        <w:shd w:val="clear" w:color="auto" w:fill="FFFFFF"/>
        <w:spacing w:after="0" w:line="240" w:lineRule="auto"/>
        <w:jc w:val="center"/>
        <w:rPr>
          <w:rFonts w:ascii="Comic Sans MS" w:eastAsia="Times New Roman" w:hAnsi="Comic Sans MS" w:cs="Arial"/>
          <w:b/>
          <w:color w:val="FF0000"/>
          <w:sz w:val="32"/>
          <w:szCs w:val="28"/>
          <w:u w:val="single"/>
          <w:lang w:eastAsia="ro-RO"/>
        </w:rPr>
      </w:pPr>
      <w:r w:rsidRPr="008550B4">
        <w:rPr>
          <w:rFonts w:ascii="Comic Sans MS" w:eastAsia="Times New Roman" w:hAnsi="Comic Sans MS" w:cs="Arial"/>
          <w:b/>
          <w:color w:val="FF0000"/>
          <w:sz w:val="32"/>
          <w:szCs w:val="28"/>
          <w:u w:val="single"/>
          <w:lang w:eastAsia="ro-RO"/>
        </w:rPr>
        <w:t>Festivalul de Teatru și Muzică </w:t>
      </w:r>
    </w:p>
    <w:p w:rsidR="008550B4" w:rsidRPr="008550B4" w:rsidRDefault="008550B4" w:rsidP="008550B4">
      <w:pPr>
        <w:shd w:val="clear" w:color="auto" w:fill="FFFFFF"/>
        <w:spacing w:after="0" w:line="240" w:lineRule="auto"/>
        <w:jc w:val="center"/>
        <w:rPr>
          <w:rFonts w:ascii="Comic Sans MS" w:eastAsia="Times New Roman" w:hAnsi="Comic Sans MS" w:cs="Arial"/>
          <w:b/>
          <w:bCs/>
          <w:color w:val="FF0000"/>
          <w:sz w:val="12"/>
          <w:szCs w:val="10"/>
          <w:u w:val="single"/>
          <w:lang w:eastAsia="ro-RO"/>
        </w:rPr>
      </w:pPr>
    </w:p>
    <w:p w:rsidR="008550B4" w:rsidRPr="008550B4" w:rsidRDefault="008550B4" w:rsidP="008550B4">
      <w:pPr>
        <w:shd w:val="clear" w:color="auto" w:fill="FFFFFF"/>
        <w:spacing w:after="0" w:line="240" w:lineRule="auto"/>
        <w:jc w:val="center"/>
        <w:rPr>
          <w:rFonts w:ascii="Comic Sans MS" w:eastAsia="Times New Roman" w:hAnsi="Comic Sans MS" w:cs="Arial"/>
          <w:b/>
          <w:bCs/>
          <w:color w:val="FF0000"/>
          <w:sz w:val="32"/>
          <w:szCs w:val="28"/>
          <w:u w:val="single"/>
          <w:lang w:eastAsia="ro-RO"/>
        </w:rPr>
      </w:pPr>
      <w:r w:rsidRPr="008550B4">
        <w:rPr>
          <w:rFonts w:ascii="Comic Sans MS" w:eastAsia="Times New Roman" w:hAnsi="Comic Sans MS" w:cs="Arial"/>
          <w:b/>
          <w:bCs/>
          <w:color w:val="FF0000"/>
          <w:sz w:val="32"/>
          <w:szCs w:val="28"/>
          <w:u w:val="single"/>
          <w:lang w:eastAsia="ro-RO"/>
        </w:rPr>
        <w:t>“LUMINI SONORE by OZANA BARABANCEA”</w:t>
      </w:r>
    </w:p>
    <w:p w:rsidR="008550B4" w:rsidRPr="008550B4" w:rsidRDefault="008550B4" w:rsidP="008550B4">
      <w:pPr>
        <w:shd w:val="clear" w:color="auto" w:fill="FFFFFF"/>
        <w:spacing w:after="0" w:line="240" w:lineRule="auto"/>
        <w:jc w:val="center"/>
        <w:rPr>
          <w:rFonts w:ascii="Comic Sans MS" w:eastAsia="Times New Roman" w:hAnsi="Comic Sans MS" w:cs="Arial"/>
          <w:b/>
          <w:bCs/>
          <w:color w:val="FF0000"/>
          <w:sz w:val="12"/>
          <w:szCs w:val="10"/>
          <w:u w:val="single"/>
          <w:lang w:eastAsia="ro-RO"/>
        </w:rPr>
      </w:pPr>
    </w:p>
    <w:p w:rsidR="008550B4" w:rsidRPr="008550B4" w:rsidRDefault="008550B4" w:rsidP="008550B4">
      <w:pPr>
        <w:shd w:val="clear" w:color="auto" w:fill="FFFFFF"/>
        <w:spacing w:after="0" w:line="240" w:lineRule="auto"/>
        <w:jc w:val="center"/>
        <w:rPr>
          <w:rFonts w:ascii="Comic Sans MS" w:eastAsia="Times New Roman" w:hAnsi="Comic Sans MS" w:cs="Arial"/>
          <w:b/>
          <w:color w:val="FF0000"/>
          <w:sz w:val="32"/>
          <w:szCs w:val="28"/>
          <w:u w:val="single"/>
          <w:lang w:eastAsia="ro-RO"/>
        </w:rPr>
      </w:pPr>
      <w:r w:rsidRPr="008550B4">
        <w:rPr>
          <w:rFonts w:ascii="Comic Sans MS" w:eastAsia="Times New Roman" w:hAnsi="Comic Sans MS" w:cs="Arial"/>
          <w:b/>
          <w:bCs/>
          <w:color w:val="FF0000"/>
          <w:sz w:val="32"/>
          <w:szCs w:val="28"/>
          <w:u w:val="single"/>
          <w:lang w:eastAsia="ro-RO"/>
        </w:rPr>
        <w:t> </w:t>
      </w:r>
      <w:r w:rsidRPr="008550B4">
        <w:rPr>
          <w:rFonts w:ascii="Comic Sans MS" w:eastAsia="Times New Roman" w:hAnsi="Comic Sans MS" w:cs="Arial"/>
          <w:b/>
          <w:color w:val="FF0000"/>
          <w:sz w:val="32"/>
          <w:szCs w:val="28"/>
          <w:u w:val="single"/>
          <w:lang w:eastAsia="ro-RO"/>
        </w:rPr>
        <w:t>Ediția IV </w:t>
      </w:r>
    </w:p>
    <w:p w:rsidR="008550B4" w:rsidRPr="008550B4" w:rsidRDefault="008550B4" w:rsidP="008550B4">
      <w:pPr>
        <w:shd w:val="clear" w:color="auto" w:fill="FFFFFF"/>
        <w:spacing w:after="0" w:line="240" w:lineRule="auto"/>
        <w:jc w:val="center"/>
        <w:rPr>
          <w:rFonts w:ascii="Comic Sans MS" w:eastAsia="Times New Roman" w:hAnsi="Comic Sans MS" w:cs="Arial"/>
          <w:b/>
          <w:color w:val="FF0000"/>
          <w:sz w:val="12"/>
          <w:szCs w:val="10"/>
          <w:u w:val="single"/>
          <w:lang w:eastAsia="ro-RO"/>
        </w:rPr>
      </w:pPr>
    </w:p>
    <w:p w:rsidR="008550B4" w:rsidRPr="008550B4" w:rsidRDefault="008550B4" w:rsidP="008550B4">
      <w:pPr>
        <w:shd w:val="clear" w:color="auto" w:fill="FFFFFF"/>
        <w:spacing w:after="0" w:line="240" w:lineRule="auto"/>
        <w:jc w:val="center"/>
        <w:rPr>
          <w:rFonts w:ascii="Comic Sans MS" w:eastAsia="Times New Roman" w:hAnsi="Comic Sans MS" w:cs="Arial"/>
          <w:b/>
          <w:bCs/>
          <w:color w:val="FF0000"/>
          <w:sz w:val="32"/>
          <w:szCs w:val="28"/>
          <w:u w:val="single"/>
          <w:lang w:eastAsia="ro-RO"/>
        </w:rPr>
      </w:pPr>
      <w:r w:rsidRPr="008550B4">
        <w:rPr>
          <w:rFonts w:ascii="Comic Sans MS" w:eastAsia="Times New Roman" w:hAnsi="Comic Sans MS" w:cs="Arial"/>
          <w:b/>
          <w:bCs/>
          <w:color w:val="FF0000"/>
          <w:sz w:val="32"/>
          <w:szCs w:val="28"/>
          <w:u w:val="single"/>
          <w:lang w:eastAsia="ro-RO"/>
        </w:rPr>
        <w:t>“ÎMPREUNĂ PENTRU ARTĂ” </w:t>
      </w:r>
    </w:p>
    <w:p w:rsidR="008550B4" w:rsidRPr="008550B4" w:rsidRDefault="008550B4" w:rsidP="008550B4">
      <w:pPr>
        <w:shd w:val="clear" w:color="auto" w:fill="FFFFFF"/>
        <w:spacing w:after="0" w:line="240" w:lineRule="auto"/>
        <w:jc w:val="center"/>
        <w:rPr>
          <w:rFonts w:ascii="Comic Sans MS" w:eastAsia="Times New Roman" w:hAnsi="Comic Sans MS" w:cs="Arial"/>
          <w:b/>
          <w:bCs/>
          <w:color w:val="FF0000"/>
          <w:sz w:val="12"/>
          <w:szCs w:val="10"/>
          <w:u w:val="single"/>
          <w:lang w:eastAsia="ro-RO"/>
        </w:rPr>
      </w:pPr>
    </w:p>
    <w:p w:rsidR="008550B4" w:rsidRPr="008550B4" w:rsidRDefault="008550B4" w:rsidP="008550B4">
      <w:pPr>
        <w:shd w:val="clear" w:color="auto" w:fill="FFFFFF"/>
        <w:spacing w:after="0" w:line="240" w:lineRule="auto"/>
        <w:jc w:val="center"/>
        <w:rPr>
          <w:rFonts w:ascii="Comic Sans MS" w:eastAsia="Times New Roman" w:hAnsi="Comic Sans MS" w:cs="Arial"/>
          <w:b/>
          <w:bCs/>
          <w:color w:val="FF0000"/>
          <w:sz w:val="32"/>
          <w:szCs w:val="28"/>
          <w:u w:val="single"/>
          <w:lang w:eastAsia="ro-RO"/>
        </w:rPr>
      </w:pPr>
      <w:r w:rsidRPr="008550B4">
        <w:rPr>
          <w:rFonts w:ascii="Comic Sans MS" w:eastAsia="Times New Roman" w:hAnsi="Comic Sans MS" w:cs="Arial"/>
          <w:b/>
          <w:bCs/>
          <w:color w:val="FF0000"/>
          <w:sz w:val="32"/>
          <w:szCs w:val="28"/>
          <w:u w:val="single"/>
          <w:lang w:eastAsia="ro-RO"/>
        </w:rPr>
        <w:t>Bucuresti - 12 MAI 2019 </w:t>
      </w:r>
    </w:p>
    <w:p w:rsidR="008550B4" w:rsidRPr="008550B4" w:rsidRDefault="008550B4" w:rsidP="008550B4">
      <w:pPr>
        <w:spacing w:after="0" w:line="240" w:lineRule="auto"/>
        <w:rPr>
          <w:rFonts w:ascii="Comic Sans MS" w:eastAsia="Times New Roman" w:hAnsi="Comic Sans MS" w:cs="Times New Roman"/>
          <w:b/>
          <w:sz w:val="10"/>
          <w:szCs w:val="10"/>
          <w:lang w:eastAsia="ro-RO"/>
        </w:rPr>
      </w:pPr>
      <w:bookmarkStart w:id="0" w:name="more"/>
      <w:bookmarkEnd w:id="0"/>
    </w:p>
    <w:p w:rsidR="008550B4" w:rsidRPr="008550B4" w:rsidRDefault="008550B4" w:rsidP="008550B4">
      <w:pPr>
        <w:shd w:val="clear" w:color="auto" w:fill="FFFFFF"/>
        <w:spacing w:after="0" w:line="407" w:lineRule="atLeast"/>
        <w:ind w:firstLine="720"/>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Festivalul “Lumini Sonore By Ozana Barabancea”- Ediția IV “ÎMPREUNĂ PENTRU ARTĂ”, este organizat de renumita cantăreață de jazz și music hall, artist liric al Operei Naționale Române, dirijor, dar și jurat al renumitului show “TE CUNOSC DE UNDEVA”, Ozana Barabancea.</w:t>
      </w:r>
    </w:p>
    <w:p w:rsidR="008550B4" w:rsidRPr="008550B4" w:rsidRDefault="008550B4" w:rsidP="008550B4">
      <w:pPr>
        <w:shd w:val="clear" w:color="auto" w:fill="FFFFFF"/>
        <w:spacing w:after="0" w:line="407" w:lineRule="atLeast"/>
        <w:ind w:firstLine="720"/>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“Lumini Sonore By Ozana Barabancea” își propune să descopere și să promoveze noi talente, să încurajeze și să cultive iubirea pentru muzică mai ales în rândul copiilor și adolescenților, respectul fată de interpreți și de actul artistic, precum și curajul de a-și urma visele.</w:t>
      </w:r>
    </w:p>
    <w:p w:rsidR="008550B4" w:rsidRPr="008550B4" w:rsidRDefault="008550B4" w:rsidP="008550B4">
      <w:pPr>
        <w:shd w:val="clear" w:color="auto" w:fill="FFFFFF"/>
        <w:spacing w:after="0" w:line="407" w:lineRule="atLeast"/>
        <w:ind w:firstLine="720"/>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Festivalul se adresează tuturor iubitorilor de muzică, de toate genurile, fără limită de varstă, și își propune să fie un festival transparent, cu un juriu format din personalități din lumea artistică, jurnaliști, producători TV și Radio.</w:t>
      </w:r>
    </w:p>
    <w:p w:rsidR="008550B4" w:rsidRPr="008550B4" w:rsidRDefault="008550B4" w:rsidP="008550B4">
      <w:pPr>
        <w:shd w:val="clear" w:color="auto" w:fill="FFFFFF"/>
        <w:spacing w:after="0" w:line="407" w:lineRule="atLeast"/>
        <w:ind w:firstLine="720"/>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Festivalul “Lumini Sonore By Ozana Barabancea”- Ediția IV “ÎMPREUNĂ PENTRU ARTĂ” se va desfăsura la Sala I. C. Brătianu - Str. Biserica Amzei nr. 5-7, București, în data de 12 mai 2019, și va fi structurat pe următoarele grupe de varstă: 4-5 ani, 6-7 ani, 8-9 ani, 10-11 ani, 12-13 ani, 14-15 ani, 16-18 ani, 18+ (grupele de varstă pot fi modificate în funcție de numărul participanților).</w:t>
      </w:r>
    </w:p>
    <w:p w:rsidR="008550B4" w:rsidRPr="008550B4" w:rsidRDefault="008550B4" w:rsidP="008550B4">
      <w:pPr>
        <w:shd w:val="clear" w:color="auto" w:fill="FFFFFF"/>
        <w:spacing w:after="0" w:line="407" w:lineRule="atLeast"/>
        <w:ind w:firstLine="720"/>
        <w:rPr>
          <w:rFonts w:ascii="Comic Sans MS" w:eastAsia="Times New Roman" w:hAnsi="Comic Sans MS" w:cs="Arial"/>
          <w:b/>
          <w:color w:val="222222"/>
          <w:sz w:val="28"/>
          <w:szCs w:val="28"/>
          <w:lang w:eastAsia="ro-RO"/>
        </w:rPr>
      </w:pPr>
    </w:p>
    <w:p w:rsidR="008550B4" w:rsidRPr="008550B4" w:rsidRDefault="008550B4" w:rsidP="008550B4">
      <w:pPr>
        <w:shd w:val="clear" w:color="auto" w:fill="FFFFFF"/>
        <w:spacing w:after="0" w:line="407" w:lineRule="atLeast"/>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 Evoluția în concurs va fi în ordine alfabetică după prenume.  </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10"/>
          <w:szCs w:val="10"/>
          <w:lang w:eastAsia="ro-RO"/>
        </w:rPr>
      </w:pPr>
      <w:r w:rsidRPr="008550B4">
        <w:rPr>
          <w:rFonts w:ascii="Comic Sans MS" w:eastAsia="Times New Roman" w:hAnsi="Comic Sans MS" w:cs="Arial"/>
          <w:b/>
          <w:bCs/>
          <w:color w:val="222222"/>
          <w:sz w:val="28"/>
          <w:szCs w:val="28"/>
          <w:lang w:eastAsia="ro-RO"/>
        </w:rPr>
        <w:t> </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u w:val="single"/>
          <w:lang w:eastAsia="ro-RO"/>
        </w:rPr>
      </w:pPr>
      <w:r w:rsidRPr="008550B4">
        <w:rPr>
          <w:rFonts w:ascii="Comic Sans MS" w:eastAsia="Times New Roman" w:hAnsi="Comic Sans MS" w:cs="Arial"/>
          <w:b/>
          <w:bCs/>
          <w:color w:val="222222"/>
          <w:sz w:val="28"/>
          <w:szCs w:val="28"/>
          <w:u w:val="single"/>
          <w:lang w:eastAsia="ro-RO"/>
        </w:rPr>
        <w:t>STRUCTURA FESTIVALULUI</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lang w:eastAsia="ro-RO"/>
        </w:rPr>
      </w:pPr>
      <w:r w:rsidRPr="008550B4">
        <w:rPr>
          <w:rFonts w:ascii="Comic Sans MS" w:eastAsia="Times New Roman" w:hAnsi="Comic Sans MS" w:cs="Arial"/>
          <w:b/>
          <w:bCs/>
          <w:color w:val="222222"/>
          <w:sz w:val="28"/>
          <w:szCs w:val="28"/>
          <w:lang w:eastAsia="ro-RO"/>
        </w:rPr>
        <w:t>- MUZICĂ -</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10"/>
          <w:szCs w:val="10"/>
          <w:lang w:eastAsia="ro-RO"/>
        </w:rPr>
      </w:pPr>
    </w:p>
    <w:p w:rsidR="008550B4" w:rsidRPr="008550B4" w:rsidRDefault="008550B4" w:rsidP="008550B4">
      <w:pPr>
        <w:shd w:val="clear" w:color="auto" w:fill="FFFFFF"/>
        <w:spacing w:after="0" w:line="407" w:lineRule="atLeast"/>
        <w:rPr>
          <w:rFonts w:ascii="Comic Sans MS" w:eastAsia="Times New Roman" w:hAnsi="Comic Sans MS" w:cs="Arial"/>
          <w:b/>
          <w:color w:val="222222"/>
          <w:sz w:val="28"/>
          <w:szCs w:val="28"/>
          <w:lang w:eastAsia="ro-RO"/>
        </w:rPr>
      </w:pPr>
      <w:r w:rsidRPr="008550B4">
        <w:rPr>
          <w:rFonts w:ascii="Comic Sans MS" w:eastAsia="Times New Roman" w:hAnsi="Comic Sans MS" w:cs="Arial"/>
          <w:b/>
          <w:bCs/>
          <w:color w:val="222222"/>
          <w:sz w:val="28"/>
          <w:szCs w:val="28"/>
          <w:lang w:eastAsia="ro-RO"/>
        </w:rPr>
        <w:t>Categoria Pop Românesc</w:t>
      </w:r>
      <w:r w:rsidRPr="008550B4">
        <w:rPr>
          <w:rFonts w:ascii="Comic Sans MS" w:eastAsia="Times New Roman" w:hAnsi="Comic Sans MS" w:cs="Arial"/>
          <w:b/>
          <w:color w:val="222222"/>
          <w:sz w:val="28"/>
          <w:szCs w:val="28"/>
          <w:lang w:eastAsia="ro-RO"/>
        </w:rPr>
        <w:t> - vor fi prezentate melodii de muzică ușoară din repertoriul românesc, live cu suport negativ orchestral, pe suport digital. </w:t>
      </w:r>
    </w:p>
    <w:p w:rsidR="008550B4" w:rsidRPr="008550B4" w:rsidRDefault="008550B4" w:rsidP="008550B4">
      <w:pPr>
        <w:shd w:val="clear" w:color="auto" w:fill="FFFFFF"/>
        <w:spacing w:after="0" w:line="407" w:lineRule="atLeast"/>
        <w:rPr>
          <w:rFonts w:ascii="Comic Sans MS" w:eastAsia="Times New Roman" w:hAnsi="Comic Sans MS" w:cs="Arial"/>
          <w:b/>
          <w:color w:val="222222"/>
          <w:sz w:val="28"/>
          <w:szCs w:val="28"/>
          <w:lang w:eastAsia="ro-RO"/>
        </w:rPr>
      </w:pPr>
      <w:r w:rsidRPr="008550B4">
        <w:rPr>
          <w:rFonts w:ascii="Comic Sans MS" w:eastAsia="Times New Roman" w:hAnsi="Comic Sans MS" w:cs="Arial"/>
          <w:b/>
          <w:bCs/>
          <w:color w:val="222222"/>
          <w:sz w:val="28"/>
          <w:szCs w:val="28"/>
          <w:lang w:eastAsia="ro-RO"/>
        </w:rPr>
        <w:t>Categoria Pop Internațional</w:t>
      </w:r>
      <w:r w:rsidRPr="008550B4">
        <w:rPr>
          <w:rFonts w:ascii="Comic Sans MS" w:eastAsia="Times New Roman" w:hAnsi="Comic Sans MS" w:cs="Arial"/>
          <w:b/>
          <w:color w:val="222222"/>
          <w:sz w:val="28"/>
          <w:szCs w:val="28"/>
          <w:lang w:eastAsia="ro-RO"/>
        </w:rPr>
        <w:t> - vor fi prezentate melodii de muzică ușoară din repertoriul internațional, live cu suport negativ orchestral, pe suport digital. </w:t>
      </w:r>
    </w:p>
    <w:p w:rsidR="008550B4" w:rsidRPr="008550B4" w:rsidRDefault="008550B4" w:rsidP="008550B4">
      <w:pPr>
        <w:shd w:val="clear" w:color="auto" w:fill="FFFFFF"/>
        <w:spacing w:after="0" w:line="407" w:lineRule="atLeast"/>
        <w:rPr>
          <w:rFonts w:ascii="Comic Sans MS" w:eastAsia="Times New Roman" w:hAnsi="Comic Sans MS" w:cs="Arial"/>
          <w:b/>
          <w:color w:val="222222"/>
          <w:sz w:val="28"/>
          <w:szCs w:val="28"/>
          <w:lang w:eastAsia="ro-RO"/>
        </w:rPr>
      </w:pPr>
      <w:r w:rsidRPr="008550B4">
        <w:rPr>
          <w:rFonts w:ascii="Comic Sans MS" w:eastAsia="Times New Roman" w:hAnsi="Comic Sans MS" w:cs="Arial"/>
          <w:b/>
          <w:bCs/>
          <w:color w:val="222222"/>
          <w:sz w:val="28"/>
          <w:szCs w:val="28"/>
          <w:lang w:eastAsia="ro-RO"/>
        </w:rPr>
        <w:lastRenderedPageBreak/>
        <w:t>Categoria Muzică Clasică </w:t>
      </w:r>
      <w:r w:rsidRPr="008550B4">
        <w:rPr>
          <w:rFonts w:ascii="Comic Sans MS" w:eastAsia="Times New Roman" w:hAnsi="Comic Sans MS" w:cs="Arial"/>
          <w:b/>
          <w:color w:val="222222"/>
          <w:sz w:val="28"/>
          <w:szCs w:val="28"/>
          <w:lang w:eastAsia="ro-RO"/>
        </w:rPr>
        <w:t>- vor fi prezentate melodii de muzică clasică din repertoriul românesc și internațional, live cu suport negativ orchestral, pe suport digital.</w:t>
      </w:r>
    </w:p>
    <w:p w:rsidR="008550B4" w:rsidRPr="008550B4" w:rsidRDefault="008550B4" w:rsidP="008550B4">
      <w:pPr>
        <w:shd w:val="clear" w:color="auto" w:fill="FFFFFF"/>
        <w:spacing w:after="0" w:line="407" w:lineRule="atLeast"/>
        <w:rPr>
          <w:rFonts w:ascii="Comic Sans MS" w:eastAsia="Times New Roman" w:hAnsi="Comic Sans MS" w:cs="Arial"/>
          <w:b/>
          <w:color w:val="222222"/>
          <w:sz w:val="28"/>
          <w:szCs w:val="28"/>
          <w:lang w:eastAsia="ro-RO"/>
        </w:rPr>
      </w:pPr>
      <w:r w:rsidRPr="008550B4">
        <w:rPr>
          <w:rFonts w:ascii="Comic Sans MS" w:eastAsia="Times New Roman" w:hAnsi="Comic Sans MS" w:cs="Arial"/>
          <w:b/>
          <w:bCs/>
          <w:color w:val="222222"/>
          <w:sz w:val="28"/>
          <w:szCs w:val="28"/>
          <w:lang w:eastAsia="ro-RO"/>
        </w:rPr>
        <w:t>Categoria Canto Folclor</w:t>
      </w:r>
      <w:r w:rsidRPr="008550B4">
        <w:rPr>
          <w:rFonts w:ascii="Comic Sans MS" w:eastAsia="Times New Roman" w:hAnsi="Comic Sans MS" w:cs="Arial"/>
          <w:b/>
          <w:color w:val="222222"/>
          <w:sz w:val="28"/>
          <w:szCs w:val="28"/>
          <w:lang w:eastAsia="ro-RO"/>
        </w:rPr>
        <w:t> - vor fi prezentate melodii preluate din folclorul românesc. Ținuta portului popular este obligatorie.</w:t>
      </w:r>
    </w:p>
    <w:p w:rsidR="008550B4" w:rsidRPr="008550B4" w:rsidRDefault="008550B4" w:rsidP="008550B4">
      <w:pPr>
        <w:shd w:val="clear" w:color="auto" w:fill="FFFFFF"/>
        <w:spacing w:after="0" w:line="407" w:lineRule="atLeast"/>
        <w:rPr>
          <w:rFonts w:ascii="Comic Sans MS" w:eastAsia="Times New Roman" w:hAnsi="Comic Sans MS" w:cs="Arial"/>
          <w:b/>
          <w:color w:val="222222"/>
          <w:sz w:val="28"/>
          <w:szCs w:val="28"/>
          <w:lang w:eastAsia="ro-RO"/>
        </w:rPr>
      </w:pPr>
      <w:r w:rsidRPr="008550B4">
        <w:rPr>
          <w:rFonts w:ascii="Comic Sans MS" w:eastAsia="Times New Roman" w:hAnsi="Comic Sans MS" w:cs="Arial"/>
          <w:b/>
          <w:bCs/>
          <w:color w:val="222222"/>
          <w:sz w:val="28"/>
          <w:szCs w:val="28"/>
          <w:lang w:eastAsia="ro-RO"/>
        </w:rPr>
        <w:t>Categoria Jazz</w:t>
      </w:r>
      <w:r w:rsidRPr="008550B4">
        <w:rPr>
          <w:rFonts w:ascii="Comic Sans MS" w:eastAsia="Times New Roman" w:hAnsi="Comic Sans MS" w:cs="Arial"/>
          <w:b/>
          <w:color w:val="222222"/>
          <w:sz w:val="28"/>
          <w:szCs w:val="28"/>
          <w:lang w:eastAsia="ro-RO"/>
        </w:rPr>
        <w:t> - vor fi prezentate melodii de muzică Jazz din repertoriul românesc sau internațional, live cu suport negativ orchestral sau acompaniament orchestral.</w:t>
      </w:r>
    </w:p>
    <w:p w:rsidR="008550B4" w:rsidRPr="008550B4" w:rsidRDefault="008550B4" w:rsidP="008550B4">
      <w:pPr>
        <w:shd w:val="clear" w:color="auto" w:fill="FFFFFF"/>
        <w:spacing w:after="0" w:line="407" w:lineRule="atLeast"/>
        <w:rPr>
          <w:rFonts w:ascii="Comic Sans MS" w:eastAsia="Times New Roman" w:hAnsi="Comic Sans MS" w:cs="Arial"/>
          <w:b/>
          <w:color w:val="222222"/>
          <w:sz w:val="28"/>
          <w:szCs w:val="28"/>
          <w:lang w:eastAsia="ro-RO"/>
        </w:rPr>
      </w:pPr>
      <w:r w:rsidRPr="008550B4">
        <w:rPr>
          <w:rFonts w:ascii="Comic Sans MS" w:eastAsia="Times New Roman" w:hAnsi="Comic Sans MS" w:cs="Arial"/>
          <w:b/>
          <w:i/>
          <w:iCs/>
          <w:color w:val="222222"/>
          <w:sz w:val="28"/>
          <w:szCs w:val="28"/>
          <w:lang w:eastAsia="ro-RO"/>
        </w:rPr>
        <w:t>* Negativul orchestral poate conține voci de susținere (grup vocal) cu condiția că acestea să nu includă dublaje la linia vocală principală.</w:t>
      </w:r>
    </w:p>
    <w:p w:rsidR="008550B4" w:rsidRPr="008550B4" w:rsidRDefault="008550B4" w:rsidP="008550B4">
      <w:pPr>
        <w:shd w:val="clear" w:color="auto" w:fill="FFFFFF"/>
        <w:spacing w:after="0" w:line="407" w:lineRule="atLeast"/>
        <w:rPr>
          <w:rFonts w:ascii="Comic Sans MS" w:eastAsia="Times New Roman" w:hAnsi="Comic Sans MS" w:cs="Arial"/>
          <w:b/>
          <w:color w:val="222222"/>
          <w:sz w:val="28"/>
          <w:szCs w:val="28"/>
          <w:lang w:eastAsia="ro-RO"/>
        </w:rPr>
      </w:pPr>
      <w:r w:rsidRPr="008550B4">
        <w:rPr>
          <w:rFonts w:ascii="Comic Sans MS" w:eastAsia="Times New Roman" w:hAnsi="Comic Sans MS" w:cs="Arial"/>
          <w:b/>
          <w:i/>
          <w:iCs/>
          <w:color w:val="222222"/>
          <w:sz w:val="28"/>
          <w:szCs w:val="28"/>
          <w:lang w:eastAsia="ro-RO"/>
        </w:rPr>
        <w:t> **Timpul alocat pe scenă este de 3 minute / concurent.       </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 </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u w:val="single"/>
          <w:lang w:eastAsia="ro-RO"/>
        </w:rPr>
      </w:pPr>
      <w:r w:rsidRPr="008550B4">
        <w:rPr>
          <w:rFonts w:ascii="Comic Sans MS" w:eastAsia="Times New Roman" w:hAnsi="Comic Sans MS" w:cs="Arial"/>
          <w:b/>
          <w:bCs/>
          <w:color w:val="222222"/>
          <w:sz w:val="28"/>
          <w:szCs w:val="28"/>
          <w:u w:val="single"/>
          <w:lang w:eastAsia="ro-RO"/>
        </w:rPr>
        <w:t>STRUCTURA FESTIVALULUI</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lang w:eastAsia="ro-RO"/>
        </w:rPr>
      </w:pPr>
      <w:r w:rsidRPr="008550B4">
        <w:rPr>
          <w:rFonts w:ascii="Comic Sans MS" w:eastAsia="Times New Roman" w:hAnsi="Comic Sans MS" w:cs="Arial"/>
          <w:b/>
          <w:bCs/>
          <w:color w:val="222222"/>
          <w:sz w:val="28"/>
          <w:szCs w:val="28"/>
          <w:lang w:eastAsia="ro-RO"/>
        </w:rPr>
        <w:t>- TEATRU -</w:t>
      </w:r>
    </w:p>
    <w:p w:rsidR="008550B4" w:rsidRPr="008550B4" w:rsidRDefault="008550B4" w:rsidP="008550B4">
      <w:pPr>
        <w:shd w:val="clear" w:color="auto" w:fill="FFFFFF"/>
        <w:spacing w:after="0" w:line="407" w:lineRule="atLeast"/>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În cadrul festivalului vor fi admise 10 trupe (și/sau individual), având la dispoziție câte 15 minute alocate fiecărui spectacol și 10 minute pentru schimbarea decorului.</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10"/>
          <w:szCs w:val="10"/>
          <w:lang w:eastAsia="ro-RO"/>
        </w:rPr>
      </w:pP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u w:val="single"/>
          <w:lang w:eastAsia="ro-RO"/>
        </w:rPr>
      </w:pPr>
      <w:r w:rsidRPr="008550B4">
        <w:rPr>
          <w:rFonts w:ascii="Comic Sans MS" w:eastAsia="Times New Roman" w:hAnsi="Comic Sans MS" w:cs="Arial"/>
          <w:b/>
          <w:bCs/>
          <w:color w:val="222222"/>
          <w:sz w:val="28"/>
          <w:szCs w:val="28"/>
          <w:u w:val="single"/>
          <w:shd w:val="clear" w:color="auto" w:fill="FFFFFF"/>
          <w:lang w:eastAsia="ro-RO"/>
        </w:rPr>
        <w:t>OBLIGAŢIILE PARTICIPANŢILOR </w:t>
      </w:r>
    </w:p>
    <w:p w:rsidR="008550B4" w:rsidRPr="008550B4" w:rsidRDefault="008550B4" w:rsidP="008550B4">
      <w:pPr>
        <w:shd w:val="clear" w:color="auto" w:fill="FFFFFF"/>
        <w:spacing w:after="0" w:line="407" w:lineRule="atLeast"/>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 Pe întreaga desfășurare a festivalului, atât profesorilor, părinților cât și participanților le este interzis să contacteze membrii juriului;</w:t>
      </w:r>
    </w:p>
    <w:p w:rsidR="008550B4" w:rsidRPr="008550B4" w:rsidRDefault="008550B4" w:rsidP="008550B4">
      <w:pPr>
        <w:shd w:val="clear" w:color="auto" w:fill="FFFFFF"/>
        <w:spacing w:after="0" w:line="407" w:lineRule="atLeast"/>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 • Participanții vor respecta clauzele regulamentului festivalului;</w:t>
      </w:r>
    </w:p>
    <w:p w:rsidR="008550B4" w:rsidRPr="008550B4" w:rsidRDefault="008550B4" w:rsidP="008550B4">
      <w:pPr>
        <w:shd w:val="clear" w:color="auto" w:fill="FFFFFF"/>
        <w:spacing w:after="0" w:line="407" w:lineRule="atLeast"/>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 • Participanții nu pot intra sau ieși din sală în timpul desfășurării actului artistic;</w:t>
      </w:r>
    </w:p>
    <w:p w:rsidR="008550B4" w:rsidRPr="008550B4" w:rsidRDefault="008550B4" w:rsidP="008550B4">
      <w:pPr>
        <w:shd w:val="clear" w:color="auto" w:fill="FFFFFF"/>
        <w:spacing w:after="0" w:line="407" w:lineRule="atLeast"/>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 • Se obligă să păstreze liniștea și curățenia în sala de spectacol;</w:t>
      </w:r>
    </w:p>
    <w:p w:rsidR="008550B4" w:rsidRPr="008550B4" w:rsidRDefault="008550B4" w:rsidP="008550B4">
      <w:pPr>
        <w:shd w:val="clear" w:color="auto" w:fill="FFFFFF"/>
        <w:spacing w:after="0" w:line="407" w:lineRule="atLeast"/>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 • Concurenții sunt rugați să participe la Gală în ținută festivă, având obligația să rămână până la sfârșitul evenimentului.</w:t>
      </w:r>
    </w:p>
    <w:p w:rsidR="008550B4" w:rsidRPr="008550B4" w:rsidRDefault="008550B4" w:rsidP="008550B4">
      <w:pPr>
        <w:shd w:val="clear" w:color="auto" w:fill="FFFFFF"/>
        <w:spacing w:after="0" w:line="240" w:lineRule="auto"/>
        <w:rPr>
          <w:rFonts w:ascii="Comic Sans MS" w:eastAsia="Times New Roman" w:hAnsi="Comic Sans MS" w:cs="Arial"/>
          <w:b/>
          <w:bCs/>
          <w:color w:val="222222"/>
          <w:sz w:val="10"/>
          <w:szCs w:val="10"/>
          <w:u w:val="single"/>
          <w:lang w:eastAsia="ro-RO"/>
        </w:rPr>
      </w:pP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u w:val="single"/>
          <w:lang w:eastAsia="ro-RO"/>
        </w:rPr>
      </w:pPr>
      <w:r w:rsidRPr="008550B4">
        <w:rPr>
          <w:rFonts w:ascii="Comic Sans MS" w:eastAsia="Times New Roman" w:hAnsi="Comic Sans MS" w:cs="Arial"/>
          <w:b/>
          <w:bCs/>
          <w:color w:val="222222"/>
          <w:sz w:val="28"/>
          <w:szCs w:val="28"/>
          <w:u w:val="single"/>
          <w:lang w:eastAsia="ro-RO"/>
        </w:rPr>
        <w:t>OBLIGA</w:t>
      </w:r>
      <w:r w:rsidRPr="008550B4">
        <w:rPr>
          <w:rFonts w:ascii="Comic Sans MS" w:eastAsia="Times New Roman" w:hAnsi="Comic Sans MS" w:cs="Arial"/>
          <w:b/>
          <w:bCs/>
          <w:color w:val="222222"/>
          <w:sz w:val="28"/>
          <w:szCs w:val="28"/>
          <w:u w:val="single"/>
          <w:shd w:val="clear" w:color="auto" w:fill="FFFFFF"/>
          <w:lang w:eastAsia="ro-RO"/>
        </w:rPr>
        <w:t>Ţ</w:t>
      </w:r>
      <w:r w:rsidRPr="008550B4">
        <w:rPr>
          <w:rFonts w:ascii="Comic Sans MS" w:eastAsia="Times New Roman" w:hAnsi="Comic Sans MS" w:cs="Arial"/>
          <w:b/>
          <w:bCs/>
          <w:color w:val="222222"/>
          <w:sz w:val="28"/>
          <w:szCs w:val="28"/>
          <w:u w:val="single"/>
          <w:lang w:eastAsia="ro-RO"/>
        </w:rPr>
        <w:t>IILE ORGANIZATORILOR</w:t>
      </w:r>
    </w:p>
    <w:p w:rsidR="008550B4" w:rsidRPr="008550B4" w:rsidRDefault="008550B4" w:rsidP="008550B4">
      <w:pPr>
        <w:shd w:val="clear" w:color="auto" w:fill="FFFFFF"/>
        <w:spacing w:after="0" w:line="407" w:lineRule="atLeast"/>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 Organizatorii au atribuția de a pune la dispoziție sala de spectacol necesară concursului;</w:t>
      </w:r>
    </w:p>
    <w:p w:rsidR="008550B4" w:rsidRPr="008550B4" w:rsidRDefault="008550B4" w:rsidP="008550B4">
      <w:pPr>
        <w:shd w:val="clear" w:color="auto" w:fill="FFFFFF"/>
        <w:spacing w:after="0" w:line="407" w:lineRule="atLeast"/>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 • Organizatorii festivalului își rezervă dreptul de a televiza, radiodifuza, fotografia, filma și înregistra toate prestațiile din cadrul etapelor concursului, inclusiv gala.</w:t>
      </w:r>
    </w:p>
    <w:p w:rsidR="008550B4" w:rsidRPr="008550B4" w:rsidRDefault="008550B4" w:rsidP="008550B4">
      <w:pPr>
        <w:shd w:val="clear" w:color="auto" w:fill="FFFFFF"/>
        <w:spacing w:after="0" w:line="240" w:lineRule="auto"/>
        <w:rPr>
          <w:rFonts w:ascii="Comic Sans MS" w:eastAsia="Times New Roman" w:hAnsi="Comic Sans MS" w:cs="Arial"/>
          <w:b/>
          <w:bCs/>
          <w:color w:val="222222"/>
          <w:sz w:val="10"/>
          <w:szCs w:val="10"/>
          <w:u w:val="single"/>
          <w:shd w:val="clear" w:color="auto" w:fill="FFFFFF"/>
          <w:lang w:eastAsia="ro-RO"/>
        </w:rPr>
      </w:pP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u w:val="single"/>
          <w:lang w:eastAsia="ro-RO"/>
        </w:rPr>
      </w:pPr>
      <w:r w:rsidRPr="008550B4">
        <w:rPr>
          <w:rFonts w:ascii="Comic Sans MS" w:eastAsia="Times New Roman" w:hAnsi="Comic Sans MS" w:cs="Arial"/>
          <w:b/>
          <w:bCs/>
          <w:color w:val="222222"/>
          <w:sz w:val="28"/>
          <w:szCs w:val="28"/>
          <w:u w:val="single"/>
          <w:shd w:val="clear" w:color="auto" w:fill="FFFFFF"/>
          <w:lang w:eastAsia="ro-RO"/>
        </w:rPr>
        <w:t xml:space="preserve">ÎNSCRIEREA/ </w:t>
      </w:r>
      <w:r w:rsidRPr="008550B4">
        <w:rPr>
          <w:rFonts w:ascii="Comic Sans MS" w:eastAsia="Times New Roman" w:hAnsi="Comic Sans MS" w:cs="Arial"/>
          <w:b/>
          <w:bCs/>
          <w:color w:val="222222"/>
          <w:sz w:val="28"/>
          <w:szCs w:val="28"/>
          <w:u w:val="single"/>
          <w:lang w:eastAsia="ro-RO"/>
        </w:rPr>
        <w:t>TAXA DE ÎNSCRIERE</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Muzică: 1 categorie - 200 lei / 2 categorii - 350 lei / 3 categorii - 500 lei</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Teatru: Individual - 150 lei   --------   Grup/trupă - 50 lei/ membru</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Teatru individual + 1 categorie de muzică - 300 Ron</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lang w:eastAsia="ro-RO"/>
        </w:rPr>
      </w:pPr>
      <w:r w:rsidRPr="008550B4">
        <w:rPr>
          <w:rFonts w:ascii="Comic Sans MS" w:eastAsia="Times New Roman" w:hAnsi="Comic Sans MS" w:cs="Arial"/>
          <w:b/>
          <w:bCs/>
          <w:color w:val="222222"/>
          <w:sz w:val="28"/>
          <w:szCs w:val="28"/>
          <w:lang w:eastAsia="ro-RO"/>
        </w:rPr>
        <w:lastRenderedPageBreak/>
        <w:t> Titular: STUDIO FLOAREA VIETII SRL, Cod fiscal: 35384486, Cont: RO96RZBR0000060019658334</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10"/>
          <w:szCs w:val="10"/>
          <w:lang w:eastAsia="ro-RO"/>
        </w:rPr>
      </w:pP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Concurenții vor trimite până la data de 28.04.2019 pe adresa</w:t>
      </w:r>
      <w:r w:rsidRPr="008550B4">
        <w:rPr>
          <w:rFonts w:ascii="Comic Sans MS" w:eastAsia="Times New Roman" w:hAnsi="Comic Sans MS" w:cs="Arial"/>
          <w:b/>
          <w:bCs/>
          <w:color w:val="222222"/>
          <w:sz w:val="28"/>
          <w:szCs w:val="28"/>
          <w:lang w:eastAsia="ro-RO"/>
        </w:rPr>
        <w:t>luminisonore@gmail.com</w:t>
      </w:r>
      <w:r w:rsidRPr="008550B4">
        <w:rPr>
          <w:rFonts w:ascii="Comic Sans MS" w:eastAsia="Times New Roman" w:hAnsi="Comic Sans MS" w:cs="Arial"/>
          <w:b/>
          <w:color w:val="222222"/>
          <w:sz w:val="28"/>
          <w:szCs w:val="28"/>
          <w:lang w:eastAsia="ro-RO"/>
        </w:rPr>
        <w:t> următoarele materiale:</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lang w:eastAsia="ro-RO"/>
        </w:rPr>
      </w:pPr>
      <w:r w:rsidRPr="008550B4">
        <w:rPr>
          <w:rFonts w:ascii="Comic Sans MS" w:eastAsia="Times New Roman" w:hAnsi="Comic Sans MS" w:cs="Arial"/>
          <w:b/>
          <w:bCs/>
          <w:color w:val="222222"/>
          <w:sz w:val="28"/>
          <w:szCs w:val="28"/>
          <w:lang w:eastAsia="ro-RO"/>
        </w:rPr>
        <w:t>1.</w:t>
      </w:r>
      <w:r w:rsidRPr="008550B4">
        <w:rPr>
          <w:rFonts w:ascii="Comic Sans MS" w:eastAsia="Times New Roman" w:hAnsi="Comic Sans MS" w:cs="Arial"/>
          <w:b/>
          <w:color w:val="222222"/>
          <w:sz w:val="28"/>
          <w:szCs w:val="28"/>
          <w:lang w:eastAsia="ro-RO"/>
        </w:rPr>
        <w:t> fișa de înscriere completată, semnată, scanată (pentru fiecare secțiune se va completa o fișă de înscriere separată)</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lang w:eastAsia="ro-RO"/>
        </w:rPr>
      </w:pPr>
      <w:r w:rsidRPr="008550B4">
        <w:rPr>
          <w:rFonts w:ascii="Comic Sans MS" w:eastAsia="Times New Roman" w:hAnsi="Comic Sans MS" w:cs="Arial"/>
          <w:b/>
          <w:bCs/>
          <w:color w:val="222222"/>
          <w:sz w:val="28"/>
          <w:szCs w:val="28"/>
          <w:lang w:eastAsia="ro-RO"/>
        </w:rPr>
        <w:t> 2.</w:t>
      </w:r>
      <w:r w:rsidRPr="008550B4">
        <w:rPr>
          <w:rFonts w:ascii="Comic Sans MS" w:eastAsia="Times New Roman" w:hAnsi="Comic Sans MS" w:cs="Arial"/>
          <w:b/>
          <w:color w:val="222222"/>
          <w:sz w:val="28"/>
          <w:szCs w:val="28"/>
          <w:lang w:eastAsia="ro-RO"/>
        </w:rPr>
        <w:t> negativ în format Mp3;</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lang w:eastAsia="ro-RO"/>
        </w:rPr>
      </w:pPr>
      <w:r w:rsidRPr="008550B4">
        <w:rPr>
          <w:rFonts w:ascii="Comic Sans MS" w:eastAsia="Times New Roman" w:hAnsi="Comic Sans MS" w:cs="Arial"/>
          <w:b/>
          <w:bCs/>
          <w:color w:val="222222"/>
          <w:sz w:val="28"/>
          <w:szCs w:val="28"/>
          <w:lang w:eastAsia="ro-RO"/>
        </w:rPr>
        <w:t> 3.</w:t>
      </w:r>
      <w:r w:rsidRPr="008550B4">
        <w:rPr>
          <w:rFonts w:ascii="Comic Sans MS" w:eastAsia="Times New Roman" w:hAnsi="Comic Sans MS" w:cs="Arial"/>
          <w:b/>
          <w:color w:val="222222"/>
          <w:sz w:val="28"/>
          <w:szCs w:val="28"/>
          <w:lang w:eastAsia="ro-RO"/>
        </w:rPr>
        <w:t> fotografie în format jpg;</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lang w:eastAsia="ro-RO"/>
        </w:rPr>
      </w:pPr>
      <w:r w:rsidRPr="008550B4">
        <w:rPr>
          <w:rFonts w:ascii="Comic Sans MS" w:eastAsia="Times New Roman" w:hAnsi="Comic Sans MS" w:cs="Arial"/>
          <w:b/>
          <w:bCs/>
          <w:color w:val="222222"/>
          <w:sz w:val="28"/>
          <w:szCs w:val="28"/>
          <w:lang w:eastAsia="ro-RO"/>
        </w:rPr>
        <w:t> 4.</w:t>
      </w:r>
      <w:r w:rsidRPr="008550B4">
        <w:rPr>
          <w:rFonts w:ascii="Comic Sans MS" w:eastAsia="Times New Roman" w:hAnsi="Comic Sans MS" w:cs="Arial"/>
          <w:b/>
          <w:color w:val="222222"/>
          <w:sz w:val="28"/>
          <w:szCs w:val="28"/>
          <w:lang w:eastAsia="ro-RO"/>
        </w:rPr>
        <w:t> acordul compozitorului sau declarația semnate de către autor sau declarația de părinte, după caz;</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lang w:eastAsia="ro-RO"/>
        </w:rPr>
      </w:pPr>
      <w:r w:rsidRPr="008550B4">
        <w:rPr>
          <w:rFonts w:ascii="Comic Sans MS" w:eastAsia="Times New Roman" w:hAnsi="Comic Sans MS" w:cs="Arial"/>
          <w:b/>
          <w:bCs/>
          <w:color w:val="222222"/>
          <w:sz w:val="28"/>
          <w:szCs w:val="28"/>
          <w:lang w:eastAsia="ro-RO"/>
        </w:rPr>
        <w:t> 5.</w:t>
      </w:r>
      <w:r w:rsidRPr="008550B4">
        <w:rPr>
          <w:rFonts w:ascii="Comic Sans MS" w:eastAsia="Times New Roman" w:hAnsi="Comic Sans MS" w:cs="Arial"/>
          <w:b/>
          <w:color w:val="222222"/>
          <w:sz w:val="28"/>
          <w:szCs w:val="28"/>
          <w:lang w:eastAsia="ro-RO"/>
        </w:rPr>
        <w:t> dovada achitării taxei de participare</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lang w:eastAsia="ro-RO"/>
        </w:rPr>
      </w:pPr>
      <w:r w:rsidRPr="008550B4">
        <w:rPr>
          <w:rFonts w:ascii="Comic Sans MS" w:eastAsia="Times New Roman" w:hAnsi="Comic Sans MS" w:cs="Arial"/>
          <w:b/>
          <w:bCs/>
          <w:color w:val="222222"/>
          <w:sz w:val="28"/>
          <w:szCs w:val="28"/>
          <w:lang w:eastAsia="ro-RO"/>
        </w:rPr>
        <w:t>Important! </w:t>
      </w:r>
      <w:r w:rsidRPr="008550B4">
        <w:rPr>
          <w:rFonts w:ascii="Comic Sans MS" w:eastAsia="Times New Roman" w:hAnsi="Comic Sans MS" w:cs="Arial"/>
          <w:b/>
          <w:color w:val="222222"/>
          <w:sz w:val="28"/>
          <w:szCs w:val="28"/>
          <w:lang w:eastAsia="ro-RO"/>
        </w:rPr>
        <w:t>Fiecare posibil concurent are obligația de a trimite un pozitiv sau link de Youtube cu prestația de la un concurs/ eveniment, fără a fi nevoie că aceeași piesă să fie cântată în festival. Comisia își rezervă dreptul de a accepta/ refuza dosarul de înscriere, în funcție de nivelul candidatului. În cazul în care comisia respinge o înscriere, organizatorul returnează taxa de înscriere/ participare.</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10"/>
          <w:szCs w:val="10"/>
          <w:lang w:eastAsia="ro-RO"/>
        </w:rPr>
      </w:pP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u w:val="single"/>
          <w:lang w:eastAsia="ro-RO"/>
        </w:rPr>
      </w:pPr>
      <w:r w:rsidRPr="008550B4">
        <w:rPr>
          <w:rFonts w:ascii="Comic Sans MS" w:eastAsia="Times New Roman" w:hAnsi="Comic Sans MS" w:cs="Arial"/>
          <w:b/>
          <w:bCs/>
          <w:color w:val="222222"/>
          <w:sz w:val="28"/>
          <w:szCs w:val="28"/>
          <w:u w:val="single"/>
          <w:lang w:eastAsia="ro-RO"/>
        </w:rPr>
        <w:t>JURIZAREA</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  • Criteriile de jurizare vor avea în vedere calitățile vocale, tehnica vocală, tehnica interpretativă, prezența scenică;                                                                               </w:t>
      </w:r>
    </w:p>
    <w:p w:rsidR="008550B4" w:rsidRPr="008550B4" w:rsidRDefault="008550B4" w:rsidP="008550B4">
      <w:pPr>
        <w:shd w:val="clear" w:color="auto" w:fill="FFFFFF"/>
        <w:spacing w:after="0" w:line="407" w:lineRule="atLeast"/>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 • Notarea concurenților se va face de către fiecare membru al juriului;                            </w:t>
      </w:r>
    </w:p>
    <w:p w:rsidR="008550B4" w:rsidRPr="008550B4" w:rsidRDefault="008550B4" w:rsidP="008550B4">
      <w:pPr>
        <w:shd w:val="clear" w:color="auto" w:fill="FFFFFF"/>
        <w:spacing w:after="0" w:line="407" w:lineRule="atLeast"/>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 • Membrii juriului vor semna atât propriile formulare, cât și procesul verbal întocmit după determinarea exactă a câștigătorilor.                                                                                 </w:t>
      </w:r>
    </w:p>
    <w:p w:rsidR="008550B4" w:rsidRPr="008550B4" w:rsidRDefault="008550B4" w:rsidP="008550B4">
      <w:pPr>
        <w:shd w:val="clear" w:color="auto" w:fill="FFFFFF"/>
        <w:spacing w:after="0" w:line="407" w:lineRule="atLeast"/>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 • Membrii juriului nu vor avea compoziții și elevi în concurs, iar pentru situația în care unul dintre jurați          s-ar afla în această situație, acesta nu va nota prestația respectivă. </w:t>
      </w:r>
    </w:p>
    <w:p w:rsidR="008550B4" w:rsidRPr="008550B4" w:rsidRDefault="008550B4" w:rsidP="008550B4">
      <w:pPr>
        <w:shd w:val="clear" w:color="auto" w:fill="FFFFFF"/>
        <w:spacing w:after="0" w:line="407" w:lineRule="atLeast"/>
        <w:rPr>
          <w:rFonts w:ascii="Comic Sans MS" w:eastAsia="Times New Roman" w:hAnsi="Comic Sans MS" w:cs="Arial"/>
          <w:b/>
          <w:color w:val="222222"/>
          <w:sz w:val="28"/>
          <w:szCs w:val="28"/>
          <w:lang w:eastAsia="ro-RO"/>
        </w:rPr>
      </w:pPr>
      <w:r w:rsidRPr="008550B4">
        <w:rPr>
          <w:rFonts w:ascii="Comic Sans MS" w:eastAsia="Times New Roman" w:hAnsi="Comic Sans MS" w:cs="Arial"/>
          <w:b/>
          <w:color w:val="222222"/>
          <w:sz w:val="28"/>
          <w:szCs w:val="28"/>
          <w:lang w:eastAsia="ro-RO"/>
        </w:rPr>
        <w:t> “Lumini Sonore By Ozana Barabancea” este un festival în care copii organizatorilor nu vor participă în calitate de concurenți, iar jurații nu își vor notă propriile creații sau elevii pe care îi pregătesc.                </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lang w:eastAsia="ro-RO"/>
        </w:rPr>
      </w:pPr>
      <w:r w:rsidRPr="008550B4">
        <w:rPr>
          <w:rFonts w:ascii="Comic Sans MS" w:eastAsia="Times New Roman" w:hAnsi="Comic Sans MS" w:cs="Arial"/>
          <w:b/>
          <w:bCs/>
          <w:color w:val="222222"/>
          <w:sz w:val="28"/>
          <w:szCs w:val="28"/>
          <w:lang w:eastAsia="ro-RO"/>
        </w:rPr>
        <w:t>Manager artistic: Dragos – 0769607412</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lang w:eastAsia="ro-RO"/>
        </w:rPr>
      </w:pPr>
      <w:r w:rsidRPr="008550B4">
        <w:rPr>
          <w:rFonts w:ascii="Comic Sans MS" w:eastAsia="Times New Roman" w:hAnsi="Comic Sans MS" w:cs="Arial"/>
          <w:b/>
          <w:bCs/>
          <w:color w:val="222222"/>
          <w:sz w:val="28"/>
          <w:szCs w:val="28"/>
          <w:lang w:eastAsia="ro-RO"/>
        </w:rPr>
        <w:t>luminisonore@gmail.com</w:t>
      </w:r>
    </w:p>
    <w:p w:rsidR="008550B4" w:rsidRPr="008550B4" w:rsidRDefault="008550B4" w:rsidP="008550B4">
      <w:pPr>
        <w:shd w:val="clear" w:color="auto" w:fill="FFFFFF"/>
        <w:spacing w:after="0" w:line="240" w:lineRule="auto"/>
        <w:rPr>
          <w:rFonts w:ascii="Comic Sans MS" w:eastAsia="Times New Roman" w:hAnsi="Comic Sans MS" w:cs="Arial"/>
          <w:b/>
          <w:color w:val="222222"/>
          <w:sz w:val="28"/>
          <w:szCs w:val="28"/>
          <w:lang w:eastAsia="ro-RO"/>
        </w:rPr>
      </w:pPr>
    </w:p>
    <w:p w:rsidR="00EB4406" w:rsidRPr="008550B4" w:rsidRDefault="00EB4406">
      <w:pPr>
        <w:rPr>
          <w:rFonts w:ascii="Comic Sans MS" w:hAnsi="Comic Sans MS"/>
          <w:b/>
          <w:sz w:val="28"/>
          <w:szCs w:val="28"/>
        </w:rPr>
      </w:pPr>
    </w:p>
    <w:sectPr w:rsidR="00EB4406" w:rsidRPr="008550B4" w:rsidSect="008550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8550B4"/>
    <w:rsid w:val="008550B4"/>
    <w:rsid w:val="00A97B29"/>
    <w:rsid w:val="00C66EA7"/>
    <w:rsid w:val="00EB44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913561">
      <w:bodyDiv w:val="1"/>
      <w:marLeft w:val="0"/>
      <w:marRight w:val="0"/>
      <w:marTop w:val="0"/>
      <w:marBottom w:val="0"/>
      <w:divBdr>
        <w:top w:val="none" w:sz="0" w:space="0" w:color="auto"/>
        <w:left w:val="none" w:sz="0" w:space="0" w:color="auto"/>
        <w:bottom w:val="none" w:sz="0" w:space="0" w:color="auto"/>
        <w:right w:val="none" w:sz="0" w:space="0" w:color="auto"/>
      </w:divBdr>
      <w:divsChild>
        <w:div w:id="1990209642">
          <w:marLeft w:val="0"/>
          <w:marRight w:val="0"/>
          <w:marTop w:val="0"/>
          <w:marBottom w:val="0"/>
          <w:divBdr>
            <w:top w:val="none" w:sz="0" w:space="0" w:color="auto"/>
            <w:left w:val="none" w:sz="0" w:space="0" w:color="auto"/>
            <w:bottom w:val="none" w:sz="0" w:space="0" w:color="auto"/>
            <w:right w:val="none" w:sz="0" w:space="0" w:color="auto"/>
          </w:divBdr>
        </w:div>
        <w:div w:id="1880779961">
          <w:marLeft w:val="0"/>
          <w:marRight w:val="0"/>
          <w:marTop w:val="0"/>
          <w:marBottom w:val="0"/>
          <w:divBdr>
            <w:top w:val="none" w:sz="0" w:space="0" w:color="auto"/>
            <w:left w:val="none" w:sz="0" w:space="0" w:color="auto"/>
            <w:bottom w:val="none" w:sz="0" w:space="0" w:color="auto"/>
            <w:right w:val="none" w:sz="0" w:space="0" w:color="auto"/>
          </w:divBdr>
        </w:div>
        <w:div w:id="453133453">
          <w:marLeft w:val="0"/>
          <w:marRight w:val="0"/>
          <w:marTop w:val="0"/>
          <w:marBottom w:val="0"/>
          <w:divBdr>
            <w:top w:val="none" w:sz="0" w:space="0" w:color="auto"/>
            <w:left w:val="none" w:sz="0" w:space="0" w:color="auto"/>
            <w:bottom w:val="none" w:sz="0" w:space="0" w:color="auto"/>
            <w:right w:val="none" w:sz="0" w:space="0" w:color="auto"/>
          </w:divBdr>
        </w:div>
        <w:div w:id="1596790478">
          <w:marLeft w:val="0"/>
          <w:marRight w:val="0"/>
          <w:marTop w:val="0"/>
          <w:marBottom w:val="0"/>
          <w:divBdr>
            <w:top w:val="none" w:sz="0" w:space="0" w:color="auto"/>
            <w:left w:val="none" w:sz="0" w:space="0" w:color="auto"/>
            <w:bottom w:val="none" w:sz="0" w:space="0" w:color="auto"/>
            <w:right w:val="none" w:sz="0" w:space="0" w:color="auto"/>
          </w:divBdr>
        </w:div>
        <w:div w:id="1555433176">
          <w:marLeft w:val="0"/>
          <w:marRight w:val="0"/>
          <w:marTop w:val="0"/>
          <w:marBottom w:val="0"/>
          <w:divBdr>
            <w:top w:val="none" w:sz="0" w:space="0" w:color="auto"/>
            <w:left w:val="none" w:sz="0" w:space="0" w:color="auto"/>
            <w:bottom w:val="none" w:sz="0" w:space="0" w:color="auto"/>
            <w:right w:val="none" w:sz="0" w:space="0" w:color="auto"/>
          </w:divBdr>
        </w:div>
        <w:div w:id="111168924">
          <w:marLeft w:val="0"/>
          <w:marRight w:val="0"/>
          <w:marTop w:val="0"/>
          <w:marBottom w:val="0"/>
          <w:divBdr>
            <w:top w:val="none" w:sz="0" w:space="0" w:color="auto"/>
            <w:left w:val="none" w:sz="0" w:space="0" w:color="auto"/>
            <w:bottom w:val="none" w:sz="0" w:space="0" w:color="auto"/>
            <w:right w:val="none" w:sz="0" w:space="0" w:color="auto"/>
          </w:divBdr>
        </w:div>
        <w:div w:id="1877808744">
          <w:marLeft w:val="0"/>
          <w:marRight w:val="0"/>
          <w:marTop w:val="0"/>
          <w:marBottom w:val="0"/>
          <w:divBdr>
            <w:top w:val="none" w:sz="0" w:space="0" w:color="auto"/>
            <w:left w:val="none" w:sz="0" w:space="0" w:color="auto"/>
            <w:bottom w:val="none" w:sz="0" w:space="0" w:color="auto"/>
            <w:right w:val="none" w:sz="0" w:space="0" w:color="auto"/>
          </w:divBdr>
        </w:div>
        <w:div w:id="385958565">
          <w:marLeft w:val="0"/>
          <w:marRight w:val="0"/>
          <w:marTop w:val="0"/>
          <w:marBottom w:val="0"/>
          <w:divBdr>
            <w:top w:val="none" w:sz="0" w:space="0" w:color="auto"/>
            <w:left w:val="none" w:sz="0" w:space="0" w:color="auto"/>
            <w:bottom w:val="none" w:sz="0" w:space="0" w:color="auto"/>
            <w:right w:val="none" w:sz="0" w:space="0" w:color="auto"/>
          </w:divBdr>
        </w:div>
        <w:div w:id="1302231642">
          <w:marLeft w:val="0"/>
          <w:marRight w:val="0"/>
          <w:marTop w:val="0"/>
          <w:marBottom w:val="0"/>
          <w:divBdr>
            <w:top w:val="none" w:sz="0" w:space="0" w:color="auto"/>
            <w:left w:val="none" w:sz="0" w:space="0" w:color="auto"/>
            <w:bottom w:val="none" w:sz="0" w:space="0" w:color="auto"/>
            <w:right w:val="none" w:sz="0" w:space="0" w:color="auto"/>
          </w:divBdr>
        </w:div>
        <w:div w:id="175655320">
          <w:marLeft w:val="0"/>
          <w:marRight w:val="0"/>
          <w:marTop w:val="0"/>
          <w:marBottom w:val="0"/>
          <w:divBdr>
            <w:top w:val="none" w:sz="0" w:space="0" w:color="auto"/>
            <w:left w:val="none" w:sz="0" w:space="0" w:color="auto"/>
            <w:bottom w:val="none" w:sz="0" w:space="0" w:color="auto"/>
            <w:right w:val="none" w:sz="0" w:space="0" w:color="auto"/>
          </w:divBdr>
        </w:div>
        <w:div w:id="1853377964">
          <w:marLeft w:val="0"/>
          <w:marRight w:val="0"/>
          <w:marTop w:val="0"/>
          <w:marBottom w:val="0"/>
          <w:divBdr>
            <w:top w:val="none" w:sz="0" w:space="0" w:color="auto"/>
            <w:left w:val="none" w:sz="0" w:space="0" w:color="auto"/>
            <w:bottom w:val="none" w:sz="0" w:space="0" w:color="auto"/>
            <w:right w:val="none" w:sz="0" w:space="0" w:color="auto"/>
          </w:divBdr>
        </w:div>
        <w:div w:id="1392003831">
          <w:marLeft w:val="0"/>
          <w:marRight w:val="0"/>
          <w:marTop w:val="0"/>
          <w:marBottom w:val="0"/>
          <w:divBdr>
            <w:top w:val="none" w:sz="0" w:space="0" w:color="auto"/>
            <w:left w:val="none" w:sz="0" w:space="0" w:color="auto"/>
            <w:bottom w:val="none" w:sz="0" w:space="0" w:color="auto"/>
            <w:right w:val="none" w:sz="0" w:space="0" w:color="auto"/>
          </w:divBdr>
        </w:div>
        <w:div w:id="2111924946">
          <w:marLeft w:val="0"/>
          <w:marRight w:val="0"/>
          <w:marTop w:val="0"/>
          <w:marBottom w:val="0"/>
          <w:divBdr>
            <w:top w:val="none" w:sz="0" w:space="0" w:color="auto"/>
            <w:left w:val="none" w:sz="0" w:space="0" w:color="auto"/>
            <w:bottom w:val="none" w:sz="0" w:space="0" w:color="auto"/>
            <w:right w:val="none" w:sz="0" w:space="0" w:color="auto"/>
          </w:divBdr>
        </w:div>
        <w:div w:id="622736137">
          <w:marLeft w:val="0"/>
          <w:marRight w:val="0"/>
          <w:marTop w:val="0"/>
          <w:marBottom w:val="0"/>
          <w:divBdr>
            <w:top w:val="none" w:sz="0" w:space="0" w:color="auto"/>
            <w:left w:val="none" w:sz="0" w:space="0" w:color="auto"/>
            <w:bottom w:val="none" w:sz="0" w:space="0" w:color="auto"/>
            <w:right w:val="none" w:sz="0" w:space="0" w:color="auto"/>
          </w:divBdr>
        </w:div>
        <w:div w:id="1756517441">
          <w:marLeft w:val="0"/>
          <w:marRight w:val="0"/>
          <w:marTop w:val="0"/>
          <w:marBottom w:val="0"/>
          <w:divBdr>
            <w:top w:val="none" w:sz="0" w:space="0" w:color="auto"/>
            <w:left w:val="none" w:sz="0" w:space="0" w:color="auto"/>
            <w:bottom w:val="none" w:sz="0" w:space="0" w:color="auto"/>
            <w:right w:val="none" w:sz="0" w:space="0" w:color="auto"/>
          </w:divBdr>
        </w:div>
        <w:div w:id="1683239874">
          <w:marLeft w:val="0"/>
          <w:marRight w:val="0"/>
          <w:marTop w:val="0"/>
          <w:marBottom w:val="0"/>
          <w:divBdr>
            <w:top w:val="none" w:sz="0" w:space="0" w:color="auto"/>
            <w:left w:val="none" w:sz="0" w:space="0" w:color="auto"/>
            <w:bottom w:val="none" w:sz="0" w:space="0" w:color="auto"/>
            <w:right w:val="none" w:sz="0" w:space="0" w:color="auto"/>
          </w:divBdr>
        </w:div>
        <w:div w:id="885677960">
          <w:marLeft w:val="0"/>
          <w:marRight w:val="0"/>
          <w:marTop w:val="0"/>
          <w:marBottom w:val="0"/>
          <w:divBdr>
            <w:top w:val="none" w:sz="0" w:space="0" w:color="auto"/>
            <w:left w:val="none" w:sz="0" w:space="0" w:color="auto"/>
            <w:bottom w:val="none" w:sz="0" w:space="0" w:color="auto"/>
            <w:right w:val="none" w:sz="0" w:space="0" w:color="auto"/>
          </w:divBdr>
        </w:div>
        <w:div w:id="233512433">
          <w:marLeft w:val="0"/>
          <w:marRight w:val="0"/>
          <w:marTop w:val="0"/>
          <w:marBottom w:val="0"/>
          <w:divBdr>
            <w:top w:val="none" w:sz="0" w:space="0" w:color="auto"/>
            <w:left w:val="none" w:sz="0" w:space="0" w:color="auto"/>
            <w:bottom w:val="none" w:sz="0" w:space="0" w:color="auto"/>
            <w:right w:val="none" w:sz="0" w:space="0" w:color="auto"/>
          </w:divBdr>
        </w:div>
        <w:div w:id="791676353">
          <w:marLeft w:val="0"/>
          <w:marRight w:val="0"/>
          <w:marTop w:val="0"/>
          <w:marBottom w:val="0"/>
          <w:divBdr>
            <w:top w:val="none" w:sz="0" w:space="0" w:color="auto"/>
            <w:left w:val="none" w:sz="0" w:space="0" w:color="auto"/>
            <w:bottom w:val="none" w:sz="0" w:space="0" w:color="auto"/>
            <w:right w:val="none" w:sz="0" w:space="0" w:color="auto"/>
          </w:divBdr>
        </w:div>
        <w:div w:id="1066106246">
          <w:marLeft w:val="0"/>
          <w:marRight w:val="0"/>
          <w:marTop w:val="0"/>
          <w:marBottom w:val="0"/>
          <w:divBdr>
            <w:top w:val="none" w:sz="0" w:space="0" w:color="auto"/>
            <w:left w:val="none" w:sz="0" w:space="0" w:color="auto"/>
            <w:bottom w:val="none" w:sz="0" w:space="0" w:color="auto"/>
            <w:right w:val="none" w:sz="0" w:space="0" w:color="auto"/>
          </w:divBdr>
        </w:div>
        <w:div w:id="738475450">
          <w:marLeft w:val="0"/>
          <w:marRight w:val="0"/>
          <w:marTop w:val="0"/>
          <w:marBottom w:val="0"/>
          <w:divBdr>
            <w:top w:val="none" w:sz="0" w:space="0" w:color="auto"/>
            <w:left w:val="none" w:sz="0" w:space="0" w:color="auto"/>
            <w:bottom w:val="none" w:sz="0" w:space="0" w:color="auto"/>
            <w:right w:val="none" w:sz="0" w:space="0" w:color="auto"/>
          </w:divBdr>
        </w:div>
        <w:div w:id="858008176">
          <w:marLeft w:val="0"/>
          <w:marRight w:val="0"/>
          <w:marTop w:val="0"/>
          <w:marBottom w:val="0"/>
          <w:divBdr>
            <w:top w:val="none" w:sz="0" w:space="0" w:color="auto"/>
            <w:left w:val="none" w:sz="0" w:space="0" w:color="auto"/>
            <w:bottom w:val="none" w:sz="0" w:space="0" w:color="auto"/>
            <w:right w:val="none" w:sz="0" w:space="0" w:color="auto"/>
          </w:divBdr>
        </w:div>
        <w:div w:id="485054363">
          <w:marLeft w:val="0"/>
          <w:marRight w:val="0"/>
          <w:marTop w:val="0"/>
          <w:marBottom w:val="0"/>
          <w:divBdr>
            <w:top w:val="none" w:sz="0" w:space="0" w:color="auto"/>
            <w:left w:val="none" w:sz="0" w:space="0" w:color="auto"/>
            <w:bottom w:val="none" w:sz="0" w:space="0" w:color="auto"/>
            <w:right w:val="none" w:sz="0" w:space="0" w:color="auto"/>
          </w:divBdr>
        </w:div>
        <w:div w:id="79722430">
          <w:marLeft w:val="0"/>
          <w:marRight w:val="0"/>
          <w:marTop w:val="0"/>
          <w:marBottom w:val="0"/>
          <w:divBdr>
            <w:top w:val="none" w:sz="0" w:space="0" w:color="auto"/>
            <w:left w:val="none" w:sz="0" w:space="0" w:color="auto"/>
            <w:bottom w:val="none" w:sz="0" w:space="0" w:color="auto"/>
            <w:right w:val="none" w:sz="0" w:space="0" w:color="auto"/>
          </w:divBdr>
        </w:div>
        <w:div w:id="1307472815">
          <w:marLeft w:val="0"/>
          <w:marRight w:val="0"/>
          <w:marTop w:val="0"/>
          <w:marBottom w:val="0"/>
          <w:divBdr>
            <w:top w:val="none" w:sz="0" w:space="0" w:color="auto"/>
            <w:left w:val="none" w:sz="0" w:space="0" w:color="auto"/>
            <w:bottom w:val="none" w:sz="0" w:space="0" w:color="auto"/>
            <w:right w:val="none" w:sz="0" w:space="0" w:color="auto"/>
          </w:divBdr>
        </w:div>
        <w:div w:id="664430206">
          <w:marLeft w:val="0"/>
          <w:marRight w:val="0"/>
          <w:marTop w:val="0"/>
          <w:marBottom w:val="0"/>
          <w:divBdr>
            <w:top w:val="none" w:sz="0" w:space="0" w:color="auto"/>
            <w:left w:val="none" w:sz="0" w:space="0" w:color="auto"/>
            <w:bottom w:val="none" w:sz="0" w:space="0" w:color="auto"/>
            <w:right w:val="none" w:sz="0" w:space="0" w:color="auto"/>
          </w:divBdr>
        </w:div>
        <w:div w:id="358316337">
          <w:marLeft w:val="0"/>
          <w:marRight w:val="0"/>
          <w:marTop w:val="0"/>
          <w:marBottom w:val="0"/>
          <w:divBdr>
            <w:top w:val="none" w:sz="0" w:space="0" w:color="auto"/>
            <w:left w:val="none" w:sz="0" w:space="0" w:color="auto"/>
            <w:bottom w:val="none" w:sz="0" w:space="0" w:color="auto"/>
            <w:right w:val="none" w:sz="0" w:space="0" w:color="auto"/>
          </w:divBdr>
        </w:div>
        <w:div w:id="97453602">
          <w:marLeft w:val="0"/>
          <w:marRight w:val="0"/>
          <w:marTop w:val="0"/>
          <w:marBottom w:val="0"/>
          <w:divBdr>
            <w:top w:val="none" w:sz="0" w:space="0" w:color="auto"/>
            <w:left w:val="none" w:sz="0" w:space="0" w:color="auto"/>
            <w:bottom w:val="none" w:sz="0" w:space="0" w:color="auto"/>
            <w:right w:val="none" w:sz="0" w:space="0" w:color="auto"/>
          </w:divBdr>
        </w:div>
        <w:div w:id="1241716296">
          <w:marLeft w:val="0"/>
          <w:marRight w:val="0"/>
          <w:marTop w:val="0"/>
          <w:marBottom w:val="0"/>
          <w:divBdr>
            <w:top w:val="none" w:sz="0" w:space="0" w:color="auto"/>
            <w:left w:val="none" w:sz="0" w:space="0" w:color="auto"/>
            <w:bottom w:val="none" w:sz="0" w:space="0" w:color="auto"/>
            <w:right w:val="none" w:sz="0" w:space="0" w:color="auto"/>
          </w:divBdr>
        </w:div>
        <w:div w:id="1202211842">
          <w:marLeft w:val="0"/>
          <w:marRight w:val="0"/>
          <w:marTop w:val="0"/>
          <w:marBottom w:val="0"/>
          <w:divBdr>
            <w:top w:val="none" w:sz="0" w:space="0" w:color="auto"/>
            <w:left w:val="none" w:sz="0" w:space="0" w:color="auto"/>
            <w:bottom w:val="none" w:sz="0" w:space="0" w:color="auto"/>
            <w:right w:val="none" w:sz="0" w:space="0" w:color="auto"/>
          </w:divBdr>
        </w:div>
        <w:div w:id="302546923">
          <w:marLeft w:val="0"/>
          <w:marRight w:val="0"/>
          <w:marTop w:val="0"/>
          <w:marBottom w:val="0"/>
          <w:divBdr>
            <w:top w:val="none" w:sz="0" w:space="0" w:color="auto"/>
            <w:left w:val="none" w:sz="0" w:space="0" w:color="auto"/>
            <w:bottom w:val="none" w:sz="0" w:space="0" w:color="auto"/>
            <w:right w:val="none" w:sz="0" w:space="0" w:color="auto"/>
          </w:divBdr>
        </w:div>
        <w:div w:id="4678398">
          <w:marLeft w:val="0"/>
          <w:marRight w:val="0"/>
          <w:marTop w:val="0"/>
          <w:marBottom w:val="0"/>
          <w:divBdr>
            <w:top w:val="none" w:sz="0" w:space="0" w:color="auto"/>
            <w:left w:val="none" w:sz="0" w:space="0" w:color="auto"/>
            <w:bottom w:val="none" w:sz="0" w:space="0" w:color="auto"/>
            <w:right w:val="none" w:sz="0" w:space="0" w:color="auto"/>
          </w:divBdr>
        </w:div>
        <w:div w:id="1047532154">
          <w:marLeft w:val="0"/>
          <w:marRight w:val="0"/>
          <w:marTop w:val="0"/>
          <w:marBottom w:val="0"/>
          <w:divBdr>
            <w:top w:val="none" w:sz="0" w:space="0" w:color="auto"/>
            <w:left w:val="none" w:sz="0" w:space="0" w:color="auto"/>
            <w:bottom w:val="none" w:sz="0" w:space="0" w:color="auto"/>
            <w:right w:val="none" w:sz="0" w:space="0" w:color="auto"/>
          </w:divBdr>
        </w:div>
        <w:div w:id="1764690500">
          <w:marLeft w:val="0"/>
          <w:marRight w:val="0"/>
          <w:marTop w:val="0"/>
          <w:marBottom w:val="0"/>
          <w:divBdr>
            <w:top w:val="none" w:sz="0" w:space="0" w:color="auto"/>
            <w:left w:val="none" w:sz="0" w:space="0" w:color="auto"/>
            <w:bottom w:val="none" w:sz="0" w:space="0" w:color="auto"/>
            <w:right w:val="none" w:sz="0" w:space="0" w:color="auto"/>
          </w:divBdr>
        </w:div>
        <w:div w:id="1786004276">
          <w:marLeft w:val="0"/>
          <w:marRight w:val="0"/>
          <w:marTop w:val="0"/>
          <w:marBottom w:val="0"/>
          <w:divBdr>
            <w:top w:val="none" w:sz="0" w:space="0" w:color="auto"/>
            <w:left w:val="none" w:sz="0" w:space="0" w:color="auto"/>
            <w:bottom w:val="none" w:sz="0" w:space="0" w:color="auto"/>
            <w:right w:val="none" w:sz="0" w:space="0" w:color="auto"/>
          </w:divBdr>
        </w:div>
        <w:div w:id="793327713">
          <w:marLeft w:val="0"/>
          <w:marRight w:val="0"/>
          <w:marTop w:val="0"/>
          <w:marBottom w:val="0"/>
          <w:divBdr>
            <w:top w:val="none" w:sz="0" w:space="0" w:color="auto"/>
            <w:left w:val="none" w:sz="0" w:space="0" w:color="auto"/>
            <w:bottom w:val="none" w:sz="0" w:space="0" w:color="auto"/>
            <w:right w:val="none" w:sz="0" w:space="0" w:color="auto"/>
          </w:divBdr>
        </w:div>
        <w:div w:id="2024896417">
          <w:marLeft w:val="0"/>
          <w:marRight w:val="0"/>
          <w:marTop w:val="0"/>
          <w:marBottom w:val="0"/>
          <w:divBdr>
            <w:top w:val="none" w:sz="0" w:space="0" w:color="auto"/>
            <w:left w:val="none" w:sz="0" w:space="0" w:color="auto"/>
            <w:bottom w:val="none" w:sz="0" w:space="0" w:color="auto"/>
            <w:right w:val="none" w:sz="0" w:space="0" w:color="auto"/>
          </w:divBdr>
        </w:div>
        <w:div w:id="213004315">
          <w:marLeft w:val="0"/>
          <w:marRight w:val="0"/>
          <w:marTop w:val="0"/>
          <w:marBottom w:val="0"/>
          <w:divBdr>
            <w:top w:val="none" w:sz="0" w:space="0" w:color="auto"/>
            <w:left w:val="none" w:sz="0" w:space="0" w:color="auto"/>
            <w:bottom w:val="none" w:sz="0" w:space="0" w:color="auto"/>
            <w:right w:val="none" w:sz="0" w:space="0" w:color="auto"/>
          </w:divBdr>
        </w:div>
        <w:div w:id="357900837">
          <w:marLeft w:val="0"/>
          <w:marRight w:val="0"/>
          <w:marTop w:val="0"/>
          <w:marBottom w:val="0"/>
          <w:divBdr>
            <w:top w:val="none" w:sz="0" w:space="0" w:color="auto"/>
            <w:left w:val="none" w:sz="0" w:space="0" w:color="auto"/>
            <w:bottom w:val="none" w:sz="0" w:space="0" w:color="auto"/>
            <w:right w:val="none" w:sz="0" w:space="0" w:color="auto"/>
          </w:divBdr>
        </w:div>
        <w:div w:id="1832482923">
          <w:marLeft w:val="0"/>
          <w:marRight w:val="0"/>
          <w:marTop w:val="0"/>
          <w:marBottom w:val="0"/>
          <w:divBdr>
            <w:top w:val="none" w:sz="0" w:space="0" w:color="auto"/>
            <w:left w:val="none" w:sz="0" w:space="0" w:color="auto"/>
            <w:bottom w:val="none" w:sz="0" w:space="0" w:color="auto"/>
            <w:right w:val="none" w:sz="0" w:space="0" w:color="auto"/>
          </w:divBdr>
        </w:div>
        <w:div w:id="991522522">
          <w:marLeft w:val="0"/>
          <w:marRight w:val="0"/>
          <w:marTop w:val="0"/>
          <w:marBottom w:val="0"/>
          <w:divBdr>
            <w:top w:val="none" w:sz="0" w:space="0" w:color="auto"/>
            <w:left w:val="none" w:sz="0" w:space="0" w:color="auto"/>
            <w:bottom w:val="none" w:sz="0" w:space="0" w:color="auto"/>
            <w:right w:val="none" w:sz="0" w:space="0" w:color="auto"/>
          </w:divBdr>
        </w:div>
        <w:div w:id="1236672891">
          <w:marLeft w:val="0"/>
          <w:marRight w:val="0"/>
          <w:marTop w:val="0"/>
          <w:marBottom w:val="0"/>
          <w:divBdr>
            <w:top w:val="none" w:sz="0" w:space="0" w:color="auto"/>
            <w:left w:val="none" w:sz="0" w:space="0" w:color="auto"/>
            <w:bottom w:val="none" w:sz="0" w:space="0" w:color="auto"/>
            <w:right w:val="none" w:sz="0" w:space="0" w:color="auto"/>
          </w:divBdr>
        </w:div>
        <w:div w:id="2140344111">
          <w:marLeft w:val="0"/>
          <w:marRight w:val="0"/>
          <w:marTop w:val="0"/>
          <w:marBottom w:val="0"/>
          <w:divBdr>
            <w:top w:val="none" w:sz="0" w:space="0" w:color="auto"/>
            <w:left w:val="none" w:sz="0" w:space="0" w:color="auto"/>
            <w:bottom w:val="none" w:sz="0" w:space="0" w:color="auto"/>
            <w:right w:val="none" w:sz="0" w:space="0" w:color="auto"/>
          </w:divBdr>
        </w:div>
        <w:div w:id="2034913901">
          <w:marLeft w:val="0"/>
          <w:marRight w:val="0"/>
          <w:marTop w:val="0"/>
          <w:marBottom w:val="0"/>
          <w:divBdr>
            <w:top w:val="none" w:sz="0" w:space="0" w:color="auto"/>
            <w:left w:val="none" w:sz="0" w:space="0" w:color="auto"/>
            <w:bottom w:val="none" w:sz="0" w:space="0" w:color="auto"/>
            <w:right w:val="none" w:sz="0" w:space="0" w:color="auto"/>
          </w:divBdr>
        </w:div>
        <w:div w:id="1156341353">
          <w:marLeft w:val="0"/>
          <w:marRight w:val="0"/>
          <w:marTop w:val="0"/>
          <w:marBottom w:val="0"/>
          <w:divBdr>
            <w:top w:val="none" w:sz="0" w:space="0" w:color="auto"/>
            <w:left w:val="none" w:sz="0" w:space="0" w:color="auto"/>
            <w:bottom w:val="none" w:sz="0" w:space="0" w:color="auto"/>
            <w:right w:val="none" w:sz="0" w:space="0" w:color="auto"/>
          </w:divBdr>
        </w:div>
        <w:div w:id="282735943">
          <w:marLeft w:val="0"/>
          <w:marRight w:val="0"/>
          <w:marTop w:val="0"/>
          <w:marBottom w:val="0"/>
          <w:divBdr>
            <w:top w:val="none" w:sz="0" w:space="0" w:color="auto"/>
            <w:left w:val="none" w:sz="0" w:space="0" w:color="auto"/>
            <w:bottom w:val="none" w:sz="0" w:space="0" w:color="auto"/>
            <w:right w:val="none" w:sz="0" w:space="0" w:color="auto"/>
          </w:divBdr>
        </w:div>
        <w:div w:id="163594754">
          <w:marLeft w:val="0"/>
          <w:marRight w:val="0"/>
          <w:marTop w:val="0"/>
          <w:marBottom w:val="0"/>
          <w:divBdr>
            <w:top w:val="none" w:sz="0" w:space="0" w:color="auto"/>
            <w:left w:val="none" w:sz="0" w:space="0" w:color="auto"/>
            <w:bottom w:val="none" w:sz="0" w:space="0" w:color="auto"/>
            <w:right w:val="none" w:sz="0" w:space="0" w:color="auto"/>
          </w:divBdr>
        </w:div>
        <w:div w:id="1781758226">
          <w:marLeft w:val="0"/>
          <w:marRight w:val="0"/>
          <w:marTop w:val="0"/>
          <w:marBottom w:val="0"/>
          <w:divBdr>
            <w:top w:val="none" w:sz="0" w:space="0" w:color="auto"/>
            <w:left w:val="none" w:sz="0" w:space="0" w:color="auto"/>
            <w:bottom w:val="none" w:sz="0" w:space="0" w:color="auto"/>
            <w:right w:val="none" w:sz="0" w:space="0" w:color="auto"/>
          </w:divBdr>
        </w:div>
        <w:div w:id="1516309778">
          <w:marLeft w:val="0"/>
          <w:marRight w:val="0"/>
          <w:marTop w:val="0"/>
          <w:marBottom w:val="0"/>
          <w:divBdr>
            <w:top w:val="none" w:sz="0" w:space="0" w:color="auto"/>
            <w:left w:val="none" w:sz="0" w:space="0" w:color="auto"/>
            <w:bottom w:val="none" w:sz="0" w:space="0" w:color="auto"/>
            <w:right w:val="none" w:sz="0" w:space="0" w:color="auto"/>
          </w:divBdr>
        </w:div>
        <w:div w:id="1831364668">
          <w:marLeft w:val="0"/>
          <w:marRight w:val="0"/>
          <w:marTop w:val="0"/>
          <w:marBottom w:val="0"/>
          <w:divBdr>
            <w:top w:val="none" w:sz="0" w:space="0" w:color="auto"/>
            <w:left w:val="none" w:sz="0" w:space="0" w:color="auto"/>
            <w:bottom w:val="none" w:sz="0" w:space="0" w:color="auto"/>
            <w:right w:val="none" w:sz="0" w:space="0" w:color="auto"/>
          </w:divBdr>
        </w:div>
        <w:div w:id="2126385807">
          <w:marLeft w:val="0"/>
          <w:marRight w:val="0"/>
          <w:marTop w:val="0"/>
          <w:marBottom w:val="0"/>
          <w:divBdr>
            <w:top w:val="none" w:sz="0" w:space="0" w:color="auto"/>
            <w:left w:val="none" w:sz="0" w:space="0" w:color="auto"/>
            <w:bottom w:val="none" w:sz="0" w:space="0" w:color="auto"/>
            <w:right w:val="none" w:sz="0" w:space="0" w:color="auto"/>
          </w:divBdr>
        </w:div>
        <w:div w:id="2002468777">
          <w:marLeft w:val="0"/>
          <w:marRight w:val="0"/>
          <w:marTop w:val="0"/>
          <w:marBottom w:val="0"/>
          <w:divBdr>
            <w:top w:val="none" w:sz="0" w:space="0" w:color="auto"/>
            <w:left w:val="none" w:sz="0" w:space="0" w:color="auto"/>
            <w:bottom w:val="none" w:sz="0" w:space="0" w:color="auto"/>
            <w:right w:val="none" w:sz="0" w:space="0" w:color="auto"/>
          </w:divBdr>
        </w:div>
        <w:div w:id="1564295679">
          <w:marLeft w:val="0"/>
          <w:marRight w:val="0"/>
          <w:marTop w:val="0"/>
          <w:marBottom w:val="0"/>
          <w:divBdr>
            <w:top w:val="none" w:sz="0" w:space="0" w:color="auto"/>
            <w:left w:val="none" w:sz="0" w:space="0" w:color="auto"/>
            <w:bottom w:val="none" w:sz="0" w:space="0" w:color="auto"/>
            <w:right w:val="none" w:sz="0" w:space="0" w:color="auto"/>
          </w:divBdr>
        </w:div>
        <w:div w:id="1685284422">
          <w:marLeft w:val="0"/>
          <w:marRight w:val="0"/>
          <w:marTop w:val="0"/>
          <w:marBottom w:val="0"/>
          <w:divBdr>
            <w:top w:val="none" w:sz="0" w:space="0" w:color="auto"/>
            <w:left w:val="none" w:sz="0" w:space="0" w:color="auto"/>
            <w:bottom w:val="none" w:sz="0" w:space="0" w:color="auto"/>
            <w:right w:val="none" w:sz="0" w:space="0" w:color="auto"/>
          </w:divBdr>
        </w:div>
        <w:div w:id="659777093">
          <w:marLeft w:val="0"/>
          <w:marRight w:val="0"/>
          <w:marTop w:val="0"/>
          <w:marBottom w:val="0"/>
          <w:divBdr>
            <w:top w:val="none" w:sz="0" w:space="0" w:color="auto"/>
            <w:left w:val="none" w:sz="0" w:space="0" w:color="auto"/>
            <w:bottom w:val="none" w:sz="0" w:space="0" w:color="auto"/>
            <w:right w:val="none" w:sz="0" w:space="0" w:color="auto"/>
          </w:divBdr>
        </w:div>
        <w:div w:id="410781083">
          <w:marLeft w:val="0"/>
          <w:marRight w:val="0"/>
          <w:marTop w:val="0"/>
          <w:marBottom w:val="0"/>
          <w:divBdr>
            <w:top w:val="none" w:sz="0" w:space="0" w:color="auto"/>
            <w:left w:val="none" w:sz="0" w:space="0" w:color="auto"/>
            <w:bottom w:val="none" w:sz="0" w:space="0" w:color="auto"/>
            <w:right w:val="none" w:sz="0" w:space="0" w:color="auto"/>
          </w:divBdr>
        </w:div>
        <w:div w:id="177938515">
          <w:marLeft w:val="0"/>
          <w:marRight w:val="0"/>
          <w:marTop w:val="0"/>
          <w:marBottom w:val="0"/>
          <w:divBdr>
            <w:top w:val="none" w:sz="0" w:space="0" w:color="auto"/>
            <w:left w:val="none" w:sz="0" w:space="0" w:color="auto"/>
            <w:bottom w:val="none" w:sz="0" w:space="0" w:color="auto"/>
            <w:right w:val="none" w:sz="0" w:space="0" w:color="auto"/>
          </w:divBdr>
        </w:div>
        <w:div w:id="381491113">
          <w:marLeft w:val="0"/>
          <w:marRight w:val="0"/>
          <w:marTop w:val="0"/>
          <w:marBottom w:val="0"/>
          <w:divBdr>
            <w:top w:val="none" w:sz="0" w:space="0" w:color="auto"/>
            <w:left w:val="none" w:sz="0" w:space="0" w:color="auto"/>
            <w:bottom w:val="none" w:sz="0" w:space="0" w:color="auto"/>
            <w:right w:val="none" w:sz="0" w:space="0" w:color="auto"/>
          </w:divBdr>
        </w:div>
        <w:div w:id="830019863">
          <w:marLeft w:val="0"/>
          <w:marRight w:val="0"/>
          <w:marTop w:val="0"/>
          <w:marBottom w:val="0"/>
          <w:divBdr>
            <w:top w:val="none" w:sz="0" w:space="0" w:color="auto"/>
            <w:left w:val="none" w:sz="0" w:space="0" w:color="auto"/>
            <w:bottom w:val="none" w:sz="0" w:space="0" w:color="auto"/>
            <w:right w:val="none" w:sz="0" w:space="0" w:color="auto"/>
          </w:divBdr>
        </w:div>
        <w:div w:id="170293473">
          <w:marLeft w:val="0"/>
          <w:marRight w:val="0"/>
          <w:marTop w:val="0"/>
          <w:marBottom w:val="0"/>
          <w:divBdr>
            <w:top w:val="none" w:sz="0" w:space="0" w:color="auto"/>
            <w:left w:val="none" w:sz="0" w:space="0" w:color="auto"/>
            <w:bottom w:val="none" w:sz="0" w:space="0" w:color="auto"/>
            <w:right w:val="none" w:sz="0" w:space="0" w:color="auto"/>
          </w:divBdr>
        </w:div>
        <w:div w:id="2012176415">
          <w:marLeft w:val="0"/>
          <w:marRight w:val="0"/>
          <w:marTop w:val="0"/>
          <w:marBottom w:val="0"/>
          <w:divBdr>
            <w:top w:val="none" w:sz="0" w:space="0" w:color="auto"/>
            <w:left w:val="none" w:sz="0" w:space="0" w:color="auto"/>
            <w:bottom w:val="none" w:sz="0" w:space="0" w:color="auto"/>
            <w:right w:val="none" w:sz="0" w:space="0" w:color="auto"/>
          </w:divBdr>
        </w:div>
        <w:div w:id="904609965">
          <w:marLeft w:val="0"/>
          <w:marRight w:val="0"/>
          <w:marTop w:val="0"/>
          <w:marBottom w:val="0"/>
          <w:divBdr>
            <w:top w:val="none" w:sz="0" w:space="0" w:color="auto"/>
            <w:left w:val="none" w:sz="0" w:space="0" w:color="auto"/>
            <w:bottom w:val="none" w:sz="0" w:space="0" w:color="auto"/>
            <w:right w:val="none" w:sz="0" w:space="0" w:color="auto"/>
          </w:divBdr>
        </w:div>
        <w:div w:id="946736348">
          <w:marLeft w:val="0"/>
          <w:marRight w:val="0"/>
          <w:marTop w:val="0"/>
          <w:marBottom w:val="0"/>
          <w:divBdr>
            <w:top w:val="none" w:sz="0" w:space="0" w:color="auto"/>
            <w:left w:val="none" w:sz="0" w:space="0" w:color="auto"/>
            <w:bottom w:val="none" w:sz="0" w:space="0" w:color="auto"/>
            <w:right w:val="none" w:sz="0" w:space="0" w:color="auto"/>
          </w:divBdr>
        </w:div>
        <w:div w:id="151522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820</Words>
  <Characters>4756</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2019-04-19T21:14:00Z</dcterms:created>
  <dcterms:modified xsi:type="dcterms:W3CDTF">2019-04-19T21:18:00Z</dcterms:modified>
</cp:coreProperties>
</file>