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86" w:rsidRPr="00597886" w:rsidRDefault="00597886" w:rsidP="005978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ro-RO"/>
        </w:rPr>
      </w:pPr>
      <w:r w:rsidRPr="00597886">
        <w:rPr>
          <w:rFonts w:ascii="Times New Roman CE" w:eastAsia="Times New Roman" w:hAnsi="Times New Roman CE" w:cs="Times New Roman CE"/>
          <w:b/>
          <w:color w:val="FF0000"/>
          <w:sz w:val="28"/>
          <w:szCs w:val="28"/>
          <w:u w:val="single"/>
          <w:lang w:eastAsia="ro-RO"/>
        </w:rPr>
        <w:t>FESTIVALUL NAȚIONAL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ro-RO"/>
        </w:rPr>
        <w:br/>
      </w:r>
      <w:r w:rsidRPr="00597886">
        <w:rPr>
          <w:rFonts w:ascii="Times New Roman CE" w:eastAsia="Times New Roman" w:hAnsi="Times New Roman CE" w:cs="Times New Roman CE"/>
          <w:b/>
          <w:color w:val="FF0000"/>
          <w:sz w:val="28"/>
          <w:szCs w:val="28"/>
          <w:u w:val="single"/>
          <w:lang w:eastAsia="ro-RO"/>
        </w:rPr>
        <w:t>DE INTERPRETARE MUZICALĂ</w:t>
      </w:r>
    </w:p>
    <w:p w:rsidR="00597886" w:rsidRPr="00597886" w:rsidRDefault="00597886" w:rsidP="00597886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ro-RO"/>
        </w:rPr>
      </w:pPr>
      <w:r w:rsidRPr="00597886">
        <w:rPr>
          <w:rFonts w:ascii="Times New Roman CE" w:eastAsia="Times New Roman" w:hAnsi="Times New Roman CE" w:cs="Times New Roman CE"/>
          <w:b/>
          <w:color w:val="FF0000"/>
          <w:sz w:val="28"/>
          <w:szCs w:val="28"/>
          <w:u w:val="single"/>
          <w:lang w:eastAsia="ro-RO"/>
        </w:rPr>
        <w:t>pentru copii şi tineret</w:t>
      </w:r>
    </w:p>
    <w:p w:rsidR="00597886" w:rsidRPr="00597886" w:rsidRDefault="00597886" w:rsidP="005978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ro-RO"/>
        </w:rPr>
      </w:pPr>
      <w:r w:rsidRPr="00597886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o-RO"/>
        </w:rPr>
        <w:t>“</w:t>
      </w:r>
      <w:r w:rsidRPr="00597886">
        <w:rPr>
          <w:rFonts w:ascii="Times New Roman CE" w:eastAsia="Times New Roman" w:hAnsi="Times New Roman CE" w:cs="Times New Roman CE"/>
          <w:b/>
          <w:bCs/>
          <w:color w:val="FF0000"/>
          <w:sz w:val="28"/>
          <w:szCs w:val="28"/>
          <w:u w:val="single"/>
          <w:lang w:eastAsia="ro-RO"/>
        </w:rPr>
        <w:t>FLORI DE CÂNTEC ROMÂNESC”</w:t>
      </w:r>
    </w:p>
    <w:p w:rsidR="00597886" w:rsidRPr="00597886" w:rsidRDefault="00597886" w:rsidP="00597886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ro-RO"/>
        </w:rPr>
      </w:pPr>
      <w:r w:rsidRPr="00597886">
        <w:rPr>
          <w:rFonts w:ascii="Times New Roman CE" w:eastAsia="Times New Roman" w:hAnsi="Times New Roman CE" w:cs="Times New Roman CE"/>
          <w:b/>
          <w:color w:val="FF0000"/>
          <w:sz w:val="28"/>
          <w:szCs w:val="28"/>
          <w:u w:val="single"/>
          <w:lang w:eastAsia="ro-RO"/>
        </w:rPr>
        <w:t>EDIȚIA A XII-A 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ro-RO"/>
        </w:rPr>
        <w:br/>
      </w:r>
      <w:r w:rsidRPr="00597886">
        <w:rPr>
          <w:rFonts w:ascii="Times New Roman CE" w:eastAsia="Times New Roman" w:hAnsi="Times New Roman CE" w:cs="Times New Roman CE"/>
          <w:b/>
          <w:color w:val="FF0000"/>
          <w:sz w:val="28"/>
          <w:szCs w:val="28"/>
          <w:u w:val="single"/>
          <w:lang w:eastAsia="ro-RO"/>
        </w:rPr>
        <w:t>Ramnicu Valcea 18-19 mai 2019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ro-RO"/>
        </w:rPr>
        <w:br/>
      </w:r>
      <w:bookmarkStart w:id="0" w:name="more"/>
      <w:bookmarkEnd w:id="0"/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ASOCIAȚIA „AB IMO PECTORE 4”, în parteneriat cu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UNIVERSITATEA DIN PITEȘTI, Departamentul de Limb</w:t>
      </w:r>
      <w:r w:rsidRPr="00597886">
        <w:rPr>
          <w:rFonts w:ascii="Times New Roman CE" w:eastAsia="Times New Roman" w:hAnsi="Times New Roman CE" w:cs="Times New Roman CE"/>
          <w:b/>
          <w:bCs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, Literatur</w:t>
      </w:r>
      <w:r w:rsidRPr="00597886">
        <w:rPr>
          <w:rFonts w:ascii="Times New Roman CE" w:eastAsia="Times New Roman" w:hAnsi="Times New Roman CE" w:cs="Times New Roman CE"/>
          <w:b/>
          <w:bCs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, Istorie </w:t>
      </w:r>
      <w:r w:rsidRPr="00597886">
        <w:rPr>
          <w:rFonts w:ascii="Times New Roman CE" w:eastAsia="Times New Roman" w:hAnsi="Times New Roman CE" w:cs="Times New Roman CE"/>
          <w:b/>
          <w:bCs/>
          <w:color w:val="222222"/>
          <w:sz w:val="28"/>
          <w:szCs w:val="28"/>
          <w:lang w:eastAsia="ro-RO"/>
        </w:rPr>
        <w:t>ş</w:t>
      </w: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i Arte - Catedra de Muzic</w:t>
      </w:r>
      <w:r w:rsidRPr="00597886">
        <w:rPr>
          <w:rFonts w:ascii="Times New Roman CE" w:eastAsia="Times New Roman" w:hAnsi="Times New Roman CE" w:cs="Times New Roman CE"/>
          <w:b/>
          <w:bCs/>
          <w:color w:val="222222"/>
          <w:sz w:val="28"/>
          <w:szCs w:val="28"/>
          <w:lang w:eastAsia="ro-RO"/>
        </w:rPr>
        <w:t>ă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Consiliul Jude</w:t>
      </w:r>
      <w:r w:rsidRPr="00597886">
        <w:rPr>
          <w:rFonts w:ascii="Times New Roman CE" w:eastAsia="Times New Roman" w:hAnsi="Times New Roman CE" w:cs="Times New Roman CE"/>
          <w:b/>
          <w:bCs/>
          <w:color w:val="222222"/>
          <w:sz w:val="28"/>
          <w:szCs w:val="28"/>
          <w:lang w:eastAsia="ro-RO"/>
        </w:rPr>
        <w:t>ţ</w:t>
      </w: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ean Vâlcea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</w:t>
      </w:r>
      <w:r w:rsidRPr="00597886">
        <w:rPr>
          <w:rFonts w:ascii="Times New Roman CE" w:eastAsia="Times New Roman" w:hAnsi="Times New Roman CE" w:cs="Times New Roman CE"/>
          <w:b/>
          <w:bCs/>
          <w:color w:val="222222"/>
          <w:sz w:val="28"/>
          <w:szCs w:val="28"/>
          <w:lang w:eastAsia="ro-RO"/>
        </w:rPr>
        <w:t>ĂPTĂMÂNALUL</w:t>
      </w: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 „VOCEA VÂLCII”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FUNDAȚIA „ORPHEUS”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TV VÂLCEA 1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VTV</w:t>
      </w:r>
    </w:p>
    <w:p w:rsidR="00597886" w:rsidRPr="00597886" w:rsidRDefault="00597886" w:rsidP="005978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597886" w:rsidRPr="00597886" w:rsidRDefault="00597886" w:rsidP="005978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organizeaz</w:t>
      </w:r>
      <w:r w:rsidRPr="00597886">
        <w:rPr>
          <w:rFonts w:ascii="Times New Roman CE" w:eastAsia="Times New Roman" w:hAnsi="Times New Roman CE" w:cs="Times New Roman CE"/>
          <w:b/>
          <w:bCs/>
          <w:color w:val="222222"/>
          <w:sz w:val="28"/>
          <w:szCs w:val="28"/>
          <w:lang w:eastAsia="ro-RO"/>
        </w:rPr>
        <w:t>ă</w:t>
      </w:r>
    </w:p>
    <w:p w:rsidR="00597886" w:rsidRPr="00597886" w:rsidRDefault="00597886" w:rsidP="005978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Festivalul Na</w:t>
      </w:r>
      <w:r w:rsidRPr="00597886">
        <w:rPr>
          <w:rFonts w:ascii="Times New Roman CE" w:eastAsia="Times New Roman" w:hAnsi="Times New Roman CE" w:cs="Times New Roman CE"/>
          <w:b/>
          <w:bCs/>
          <w:color w:val="222222"/>
          <w:sz w:val="28"/>
          <w:szCs w:val="28"/>
          <w:lang w:eastAsia="ro-RO"/>
        </w:rPr>
        <w:t>ţ</w:t>
      </w: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ional de Interpretare Muzical</w:t>
      </w:r>
      <w:r w:rsidRPr="00597886">
        <w:rPr>
          <w:rFonts w:ascii="Times New Roman CE" w:eastAsia="Times New Roman" w:hAnsi="Times New Roman CE" w:cs="Times New Roman CE"/>
          <w:b/>
          <w:bCs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 pentru Copii </w:t>
      </w:r>
      <w:r w:rsidRPr="00597886">
        <w:rPr>
          <w:rFonts w:ascii="Times New Roman CE" w:eastAsia="Times New Roman" w:hAnsi="Times New Roman CE" w:cs="Times New Roman CE"/>
          <w:b/>
          <w:bCs/>
          <w:color w:val="222222"/>
          <w:sz w:val="28"/>
          <w:szCs w:val="28"/>
          <w:lang w:eastAsia="ro-RO"/>
        </w:rPr>
        <w:t>ş</w:t>
      </w: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i Tineret,</w:t>
      </w:r>
    </w:p>
    <w:p w:rsidR="00597886" w:rsidRPr="00597886" w:rsidRDefault="00597886" w:rsidP="005978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Edi</w:t>
      </w:r>
      <w:r w:rsidRPr="00597886">
        <w:rPr>
          <w:rFonts w:ascii="Times New Roman CE" w:eastAsia="Times New Roman" w:hAnsi="Times New Roman CE" w:cs="Times New Roman CE"/>
          <w:b/>
          <w:bCs/>
          <w:color w:val="222222"/>
          <w:sz w:val="28"/>
          <w:szCs w:val="28"/>
          <w:lang w:eastAsia="ro-RO"/>
        </w:rPr>
        <w:t>ţ</w:t>
      </w: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ia a XII-a 2019</w:t>
      </w:r>
    </w:p>
    <w:p w:rsidR="00597886" w:rsidRPr="00597886" w:rsidRDefault="00597886" w:rsidP="005978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597886" w:rsidRPr="00597886" w:rsidRDefault="00597886" w:rsidP="005978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FF0000"/>
          <w:sz w:val="28"/>
          <w:szCs w:val="28"/>
          <w:lang w:eastAsia="ro-RO"/>
        </w:rPr>
        <w:t>“</w:t>
      </w:r>
      <w:r w:rsidRPr="00597886">
        <w:rPr>
          <w:rFonts w:ascii="Arial" w:eastAsia="Times New Roman" w:hAnsi="Arial" w:cs="Arial"/>
          <w:b/>
          <w:bCs/>
          <w:color w:val="FF0000"/>
          <w:sz w:val="28"/>
          <w:szCs w:val="28"/>
          <w:lang w:eastAsia="ro-RO"/>
        </w:rPr>
        <w:t>FLORI DE CÂNTEC ROMÂNESC”</w:t>
      </w:r>
    </w:p>
    <w:p w:rsidR="00597886" w:rsidRPr="00597886" w:rsidRDefault="00597886" w:rsidP="005978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Festivalul va avea loc în sala Cinematografului „Geo Saizescu” din Râmnicu Vâlcea, B-dul Tineretului nr. 2, în zilele de 18 </w:t>
      </w:r>
      <w:r w:rsidRPr="00597886">
        <w:rPr>
          <w:rFonts w:ascii="Times New Roman CE" w:eastAsia="Times New Roman" w:hAnsi="Times New Roman CE" w:cs="Times New Roman CE"/>
          <w:b/>
          <w:bCs/>
          <w:color w:val="222222"/>
          <w:sz w:val="28"/>
          <w:szCs w:val="28"/>
          <w:lang w:eastAsia="ro-RO"/>
        </w:rPr>
        <w:t>ş</w:t>
      </w: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i 19 mai 2019, cu începere de la ora 10, dup</w:t>
      </w:r>
      <w:r w:rsidRPr="00597886">
        <w:rPr>
          <w:rFonts w:ascii="Times New Roman CE" w:eastAsia="Times New Roman" w:hAnsi="Times New Roman CE" w:cs="Times New Roman CE"/>
          <w:b/>
          <w:bCs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 programul anun</w:t>
      </w:r>
      <w:r w:rsidRPr="00597886">
        <w:rPr>
          <w:rFonts w:ascii="Times New Roman CE" w:eastAsia="Times New Roman" w:hAnsi="Times New Roman CE" w:cs="Times New Roman CE"/>
          <w:b/>
          <w:bCs/>
          <w:color w:val="222222"/>
          <w:sz w:val="28"/>
          <w:szCs w:val="28"/>
          <w:lang w:eastAsia="ro-RO"/>
        </w:rPr>
        <w:t>ţ</w:t>
      </w: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at în regulament.</w:t>
      </w:r>
    </w:p>
    <w:p w:rsidR="00597886" w:rsidRPr="00597886" w:rsidRDefault="00597886" w:rsidP="005978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597886" w:rsidRPr="00597886" w:rsidRDefault="00597886" w:rsidP="005978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000000"/>
          <w:sz w:val="28"/>
          <w:szCs w:val="28"/>
          <w:lang w:eastAsia="ro-RO"/>
        </w:rPr>
        <w:t>Proiectul na</w:t>
      </w:r>
      <w:r w:rsidRPr="00597886">
        <w:rPr>
          <w:rFonts w:ascii="Times New Roman CE" w:eastAsia="Times New Roman" w:hAnsi="Times New Roman CE" w:cs="Times New Roman CE"/>
          <w:b/>
          <w:color w:val="000000"/>
          <w:sz w:val="28"/>
          <w:szCs w:val="28"/>
          <w:lang w:eastAsia="ro-RO"/>
        </w:rPr>
        <w:t>ţ</w:t>
      </w:r>
      <w:r w:rsidRPr="00597886">
        <w:rPr>
          <w:rFonts w:ascii="Arial" w:eastAsia="Times New Roman" w:hAnsi="Arial" w:cs="Arial"/>
          <w:b/>
          <w:color w:val="000000"/>
          <w:sz w:val="28"/>
          <w:szCs w:val="28"/>
          <w:lang w:eastAsia="ro-RO"/>
        </w:rPr>
        <w:t>ional „</w:t>
      </w:r>
      <w:r w:rsidRPr="005978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o-RO"/>
        </w:rPr>
        <w:t>Flori de cântec românesc</w:t>
      </w:r>
      <w:r w:rsidRPr="00597886">
        <w:rPr>
          <w:rFonts w:ascii="Arial" w:eastAsia="Times New Roman" w:hAnsi="Arial" w:cs="Arial"/>
          <w:b/>
          <w:color w:val="000000"/>
          <w:sz w:val="28"/>
          <w:szCs w:val="28"/>
          <w:lang w:eastAsia="ro-RO"/>
        </w:rPr>
        <w:t>” face parte din categoria proiectelor cultural-artistice </w:t>
      </w:r>
      <w:r w:rsidRPr="00597886">
        <w:rPr>
          <w:rFonts w:ascii="Times New Roman CE" w:eastAsia="Times New Roman" w:hAnsi="Times New Roman CE" w:cs="Times New Roman CE"/>
          <w:b/>
          <w:color w:val="000000"/>
          <w:sz w:val="28"/>
          <w:szCs w:val="28"/>
          <w:lang w:eastAsia="ro-RO"/>
        </w:rPr>
        <w:t>ş</w:t>
      </w:r>
      <w:r w:rsidRPr="00597886">
        <w:rPr>
          <w:rFonts w:ascii="Arial" w:eastAsia="Times New Roman" w:hAnsi="Arial" w:cs="Arial"/>
          <w:b/>
          <w:color w:val="000000"/>
          <w:sz w:val="28"/>
          <w:szCs w:val="28"/>
          <w:lang w:eastAsia="ro-RO"/>
        </w:rPr>
        <w:t>i este implementat de Asociația</w:t>
      </w:r>
    </w:p>
    <w:p w:rsidR="00597886" w:rsidRPr="00597886" w:rsidRDefault="00597886" w:rsidP="005978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000000"/>
          <w:sz w:val="28"/>
          <w:szCs w:val="28"/>
          <w:lang w:eastAsia="ro-RO"/>
        </w:rPr>
        <w:t>„AB IMO PECTORE 4” Râmnicu Vâlcea.</w:t>
      </w:r>
    </w:p>
    <w:p w:rsidR="00597886" w:rsidRPr="00597886" w:rsidRDefault="00597886" w:rsidP="005978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597886" w:rsidRPr="00597886" w:rsidRDefault="00597886" w:rsidP="005978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REGULAMENT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000000"/>
          <w:sz w:val="28"/>
          <w:szCs w:val="28"/>
          <w:lang w:eastAsia="ro-RO"/>
        </w:rPr>
        <w:t>Festivalul se desf</w:t>
      </w:r>
      <w:r w:rsidRPr="00597886">
        <w:rPr>
          <w:rFonts w:ascii="Times New Roman CE" w:eastAsia="Times New Roman" w:hAnsi="Times New Roman CE" w:cs="Times New Roman CE"/>
          <w:b/>
          <w:color w:val="000000"/>
          <w:sz w:val="28"/>
          <w:szCs w:val="28"/>
          <w:lang w:eastAsia="ro-RO"/>
        </w:rPr>
        <w:t>ăş</w:t>
      </w:r>
      <w:r w:rsidRPr="00597886">
        <w:rPr>
          <w:rFonts w:ascii="Arial" w:eastAsia="Times New Roman" w:hAnsi="Arial" w:cs="Arial"/>
          <w:b/>
          <w:color w:val="000000"/>
          <w:sz w:val="28"/>
          <w:szCs w:val="28"/>
          <w:lang w:eastAsia="ro-RO"/>
        </w:rPr>
        <w:t>oar</w:t>
      </w:r>
      <w:r w:rsidRPr="00597886">
        <w:rPr>
          <w:rFonts w:ascii="Times New Roman CE" w:eastAsia="Times New Roman" w:hAnsi="Times New Roman CE" w:cs="Times New Roman CE"/>
          <w:b/>
          <w:color w:val="000000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000000"/>
          <w:sz w:val="28"/>
          <w:szCs w:val="28"/>
          <w:lang w:eastAsia="ro-RO"/>
        </w:rPr>
        <w:t> pe 3 secțiuni: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a) </w:t>
      </w:r>
      <w:r w:rsidRPr="00597886">
        <w:rPr>
          <w:rFonts w:ascii="Arial" w:eastAsia="Times New Roman" w:hAnsi="Arial" w:cs="Arial"/>
          <w:b/>
          <w:color w:val="000000"/>
          <w:sz w:val="28"/>
          <w:szCs w:val="28"/>
          <w:lang w:eastAsia="ro-RO"/>
        </w:rPr>
        <w:t>Secțiunea canto pop românesc – sâmb</w:t>
      </w:r>
      <w:r w:rsidRPr="00597886">
        <w:rPr>
          <w:rFonts w:ascii="Times New Roman CE" w:eastAsia="Times New Roman" w:hAnsi="Times New Roman CE" w:cs="Times New Roman CE"/>
          <w:b/>
          <w:color w:val="000000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000000"/>
          <w:sz w:val="28"/>
          <w:szCs w:val="28"/>
          <w:lang w:eastAsia="ro-RO"/>
        </w:rPr>
        <w:t>t</w:t>
      </w:r>
      <w:r w:rsidRPr="00597886">
        <w:rPr>
          <w:rFonts w:ascii="Times New Roman CE" w:eastAsia="Times New Roman" w:hAnsi="Times New Roman CE" w:cs="Times New Roman CE"/>
          <w:b/>
          <w:color w:val="000000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000000"/>
          <w:sz w:val="28"/>
          <w:szCs w:val="28"/>
          <w:lang w:eastAsia="ro-RO"/>
        </w:rPr>
        <w:t> 18.05.2019;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b) </w:t>
      </w:r>
      <w:r w:rsidRPr="00597886">
        <w:rPr>
          <w:rFonts w:ascii="Arial" w:eastAsia="Times New Roman" w:hAnsi="Arial" w:cs="Arial"/>
          <w:b/>
          <w:color w:val="000000"/>
          <w:sz w:val="28"/>
          <w:szCs w:val="28"/>
          <w:lang w:eastAsia="ro-RO"/>
        </w:rPr>
        <w:t>Secțiunea canto pop internațional – sâmb</w:t>
      </w:r>
      <w:r w:rsidRPr="00597886">
        <w:rPr>
          <w:rFonts w:ascii="Times New Roman CE" w:eastAsia="Times New Roman" w:hAnsi="Times New Roman CE" w:cs="Times New Roman CE"/>
          <w:b/>
          <w:color w:val="000000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000000"/>
          <w:sz w:val="28"/>
          <w:szCs w:val="28"/>
          <w:lang w:eastAsia="ro-RO"/>
        </w:rPr>
        <w:t>t</w:t>
      </w:r>
      <w:r w:rsidRPr="00597886">
        <w:rPr>
          <w:rFonts w:ascii="Times New Roman CE" w:eastAsia="Times New Roman" w:hAnsi="Times New Roman CE" w:cs="Times New Roman CE"/>
          <w:b/>
          <w:color w:val="000000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000000"/>
          <w:sz w:val="28"/>
          <w:szCs w:val="28"/>
          <w:lang w:eastAsia="ro-RO"/>
        </w:rPr>
        <w:t> 18.05.2019;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c) </w:t>
      </w:r>
      <w:r w:rsidRPr="00597886">
        <w:rPr>
          <w:rFonts w:ascii="Arial" w:eastAsia="Times New Roman" w:hAnsi="Arial" w:cs="Arial"/>
          <w:b/>
          <w:color w:val="000000"/>
          <w:sz w:val="28"/>
          <w:szCs w:val="28"/>
          <w:lang w:eastAsia="ro-RO"/>
        </w:rPr>
        <w:t>Secțiunea canto popular – duminic</w:t>
      </w:r>
      <w:r w:rsidRPr="00597886">
        <w:rPr>
          <w:rFonts w:ascii="Times New Roman CE" w:eastAsia="Times New Roman" w:hAnsi="Times New Roman CE" w:cs="Times New Roman CE"/>
          <w:b/>
          <w:color w:val="000000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000000"/>
          <w:sz w:val="28"/>
          <w:szCs w:val="28"/>
          <w:lang w:eastAsia="ro-RO"/>
        </w:rPr>
        <w:t> 19.05.2019;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000000"/>
          <w:sz w:val="28"/>
          <w:szCs w:val="28"/>
          <w:lang w:eastAsia="ro-RO"/>
        </w:rPr>
        <w:t>În ambele zile de concurs, festivalul va începe la ora 10.00.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ÎNSCRIEREA VA AVEA LOC PANA PE DATA DE 15 mai 2019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Pentru participarea la festival, concurenții vor trimite pe adresa de e-mail a festivalului:</w:t>
      </w: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floridecantecvl@yahoo.com: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- fișa de înscriere în format Word, jpeg sau pdf;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- un fișier care s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conțin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negativul melodiei interpretate în concurs;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- copie dup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chitanța prin care s-a realizat donația (dac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aceast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donație nu se realizeaz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în ziua festivalului).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lastRenderedPageBreak/>
        <w:t>Pentru orice eventualitate, este bine ca participanții s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posede în ziua concursului un stick sau un CD cu negativul melodiei din concurs.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Participanții care doresc cazare trebuie s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anunțe acest lucru în fișa de înscriere pe care o completeaz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, aceasta putând fi asigurat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la internatul Liceului Tehnologic „C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pitan Nicolae Pleșoianu” din Rm.Vâlcea, sau la telefon organizator 0751.125.789 (profesor Tudoroiu Emilia).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JURIUL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este format din personalitati din domeniu muzical și coregrafic de la Liceul de Arte „Victor Giuleanu” Râmnicu Vâlcea, Universitatea din Pitești, Liceul de Art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„Dinu Lipatti” Pitești, Școala Popular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de Arte Rm.Vâlcea, Televiziunea Vâlcea1, Televiziunea VTV.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Deciziile juriului vor fi emise pe baza unor evalu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ri 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ş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i sunt definitive, irevocabile 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ş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i nu pot fi contestate.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Juriul 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îş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i rezerv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dreptul de a nu acorda toate premiile sau de a suplimenta num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rul de premii acordate (dup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caz), la fiecare sec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ţ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iune în parte.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I. SECȚIUNEA CANTO POP ROMÂNESC: SOLIȘTI POP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- </w:t>
      </w:r>
      <w:r w:rsidRPr="005978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o-RO"/>
        </w:rPr>
        <w:t>SAMB</w:t>
      </w:r>
      <w:r w:rsidRPr="00597886">
        <w:rPr>
          <w:rFonts w:ascii="Times New Roman CE" w:eastAsia="Times New Roman" w:hAnsi="Times New Roman CE" w:cs="Times New Roman CE"/>
          <w:b/>
          <w:bCs/>
          <w:color w:val="000000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o-RO"/>
        </w:rPr>
        <w:t>T</w:t>
      </w:r>
      <w:r w:rsidRPr="00597886">
        <w:rPr>
          <w:rFonts w:ascii="Times New Roman CE" w:eastAsia="Times New Roman" w:hAnsi="Times New Roman CE" w:cs="Times New Roman CE"/>
          <w:b/>
          <w:bCs/>
          <w:color w:val="000000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o-RO"/>
        </w:rPr>
        <w:t> 18</w:t>
      </w: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.05.2019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o-RO"/>
        </w:rPr>
        <w:t>categoriile de vârst</w:t>
      </w:r>
      <w:r w:rsidRPr="00597886">
        <w:rPr>
          <w:rFonts w:ascii="Times New Roman CE" w:eastAsia="Times New Roman" w:hAnsi="Times New Roman CE" w:cs="Times New Roman CE"/>
          <w:b/>
          <w:bCs/>
          <w:i/>
          <w:iCs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o-RO"/>
        </w:rPr>
        <w:t>: 4-6 ani, 7-8 ani, 9-10 ani, 11-12 ani, 13-15 ani, 16-19 ani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sym w:font="Symbol" w:char="F0B7"/>
      </w:r>
      <w:r w:rsidRPr="00597886">
        <w:rPr>
          <w:rFonts w:ascii="Symbol" w:eastAsia="Times New Roman" w:hAnsi="Symbol" w:cs="Arial"/>
          <w:b/>
          <w:color w:val="222222"/>
          <w:sz w:val="28"/>
          <w:szCs w:val="28"/>
          <w:lang w:eastAsia="ro-RO"/>
        </w:rPr>
        <w:t>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Concurenții vor interpreta o pies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din repertoriu național, cu textul adecvat vârstei concurentului, durata maxim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a unei piese fiind de 3,30 – 4.00 minute.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sym w:font="Symbol" w:char="F0B7"/>
      </w:r>
      <w:r w:rsidRPr="00597886">
        <w:rPr>
          <w:rFonts w:ascii="Symbol" w:eastAsia="Times New Roman" w:hAnsi="Symbol" w:cs="Arial"/>
          <w:b/>
          <w:color w:val="222222"/>
          <w:sz w:val="28"/>
          <w:szCs w:val="28"/>
          <w:lang w:eastAsia="ro-RO"/>
        </w:rPr>
        <w:t>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Negativele pot con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ţ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ine și backing vocal, dar realizat pe o linie melodic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diferit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de cea interpretat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de concurent (mai ales la refrene).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sym w:font="Symbol" w:char="F0B7"/>
      </w:r>
      <w:r w:rsidRPr="00597886">
        <w:rPr>
          <w:rFonts w:ascii="Symbol" w:eastAsia="Times New Roman" w:hAnsi="Symbol" w:cs="Arial"/>
          <w:b/>
          <w:color w:val="222222"/>
          <w:sz w:val="28"/>
          <w:szCs w:val="28"/>
          <w:lang w:eastAsia="ro-RO"/>
        </w:rPr>
        <w:t>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Concurenții pot avea un grup de dansatori pentru a-i sus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ţ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ine în timpul concursului.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sym w:font="Symbol" w:char="F0B7"/>
      </w:r>
      <w:r w:rsidRPr="00597886">
        <w:rPr>
          <w:rFonts w:ascii="Symbol" w:eastAsia="Times New Roman" w:hAnsi="Symbol" w:cs="Arial"/>
          <w:b/>
          <w:color w:val="222222"/>
          <w:sz w:val="28"/>
          <w:szCs w:val="28"/>
          <w:lang w:eastAsia="ro-RO"/>
        </w:rPr>
        <w:t>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În cazul unei probe de baraj la punctaje identice, vor avea pregatit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o alt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pies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.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Participanții vor sprijini desf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ăș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urarea festivalului și premierea câștig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torilor printr-o </w:t>
      </w: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donație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în sum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de </w:t>
      </w: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150 lei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/participant, </w:t>
      </w:r>
      <w:r w:rsidRPr="00597886">
        <w:rPr>
          <w:rFonts w:ascii="Arial" w:eastAsia="Times New Roman" w:hAnsi="Arial" w:cs="Arial"/>
          <w:b/>
          <w:color w:val="000000"/>
          <w:sz w:val="28"/>
          <w:szCs w:val="28"/>
          <w:lang w:eastAsia="ro-RO"/>
        </w:rPr>
        <w:t>în contul Asociației AB IMO PECTORE 4,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000000"/>
          <w:sz w:val="28"/>
          <w:szCs w:val="28"/>
          <w:lang w:eastAsia="ro-RO"/>
        </w:rPr>
        <w:t>R013 OTPV 4000 0037 0512 R001, deschis la OTP Bank Râmnicu Vâlcea.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II. SECȚIUNEA CANTO POP INTERNAȚIONAL: SOLIȘTI POP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- </w:t>
      </w:r>
      <w:r w:rsidRPr="005978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o-RO"/>
        </w:rPr>
        <w:t>SAMB</w:t>
      </w:r>
      <w:r w:rsidRPr="00597886">
        <w:rPr>
          <w:rFonts w:ascii="Times New Roman CE" w:eastAsia="Times New Roman" w:hAnsi="Times New Roman CE" w:cs="Times New Roman CE"/>
          <w:b/>
          <w:bCs/>
          <w:color w:val="000000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o-RO"/>
        </w:rPr>
        <w:t>T</w:t>
      </w:r>
      <w:r w:rsidRPr="00597886">
        <w:rPr>
          <w:rFonts w:ascii="Times New Roman CE" w:eastAsia="Times New Roman" w:hAnsi="Times New Roman CE" w:cs="Times New Roman CE"/>
          <w:b/>
          <w:bCs/>
          <w:color w:val="000000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o-RO"/>
        </w:rPr>
        <w:t> 18</w:t>
      </w: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.05.2019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o-RO"/>
        </w:rPr>
        <w:t>categoriile de vârst</w:t>
      </w:r>
      <w:r w:rsidRPr="00597886">
        <w:rPr>
          <w:rFonts w:ascii="Times New Roman CE" w:eastAsia="Times New Roman" w:hAnsi="Times New Roman CE" w:cs="Times New Roman CE"/>
          <w:b/>
          <w:bCs/>
          <w:i/>
          <w:iCs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o-RO"/>
        </w:rPr>
        <w:t>: 4-6 ani, 7-8 ani, 9-10 ani, 11-12 ani, 13-15 ani, 16-19 ani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sym w:font="Symbol" w:char="F0B7"/>
      </w:r>
      <w:r w:rsidRPr="00597886">
        <w:rPr>
          <w:rFonts w:ascii="Symbol" w:eastAsia="Times New Roman" w:hAnsi="Symbol" w:cs="Arial"/>
          <w:b/>
          <w:color w:val="222222"/>
          <w:sz w:val="28"/>
          <w:szCs w:val="28"/>
          <w:lang w:eastAsia="ro-RO"/>
        </w:rPr>
        <w:t>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Concurenții vor interpreta o pies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din repertoriu internațional, cu textul adecvat vârstei concurentului, durata maxim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a unei piese fiind de 3,30 – 4.00 minute.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sym w:font="Symbol" w:char="F0B7"/>
      </w:r>
      <w:r w:rsidRPr="00597886">
        <w:rPr>
          <w:rFonts w:ascii="Symbol" w:eastAsia="Times New Roman" w:hAnsi="Symbol" w:cs="Arial"/>
          <w:b/>
          <w:color w:val="222222"/>
          <w:sz w:val="28"/>
          <w:szCs w:val="28"/>
          <w:lang w:eastAsia="ro-RO"/>
        </w:rPr>
        <w:t>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Negativele pot con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ţ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ine și backing vocal, dar realizat pe o linie melodic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diferit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de cea interpretat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de concurent (mai ales la refrene).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sym w:font="Symbol" w:char="F0B7"/>
      </w:r>
      <w:r w:rsidRPr="00597886">
        <w:rPr>
          <w:rFonts w:ascii="Symbol" w:eastAsia="Times New Roman" w:hAnsi="Symbol" w:cs="Arial"/>
          <w:b/>
          <w:color w:val="222222"/>
          <w:sz w:val="28"/>
          <w:szCs w:val="28"/>
          <w:lang w:eastAsia="ro-RO"/>
        </w:rPr>
        <w:t>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Concurenții pot avea un grup de dansatori pentru a-i sus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ţ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ine în timpul concursului.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sym w:font="Symbol" w:char="F0B7"/>
      </w:r>
      <w:r w:rsidRPr="00597886">
        <w:rPr>
          <w:rFonts w:ascii="Symbol" w:eastAsia="Times New Roman" w:hAnsi="Symbol" w:cs="Arial"/>
          <w:b/>
          <w:color w:val="222222"/>
          <w:sz w:val="28"/>
          <w:szCs w:val="28"/>
          <w:lang w:eastAsia="ro-RO"/>
        </w:rPr>
        <w:t>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În cazul unei probe de baraj la punctaje identice, vor avea pregatit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o alt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pies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.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lastRenderedPageBreak/>
        <w:t>Participanții vor sprijini desf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ăș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urarea festivalului și premierea câștig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torilor printr-o </w:t>
      </w: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donație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în sum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de </w:t>
      </w: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150 lei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/participant, </w:t>
      </w:r>
      <w:r w:rsidRPr="00597886">
        <w:rPr>
          <w:rFonts w:ascii="Arial" w:eastAsia="Times New Roman" w:hAnsi="Arial" w:cs="Arial"/>
          <w:b/>
          <w:color w:val="000000"/>
          <w:sz w:val="28"/>
          <w:szCs w:val="28"/>
          <w:lang w:eastAsia="ro-RO"/>
        </w:rPr>
        <w:t>în contul Asociației AB IMO PECTORE 4,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000000"/>
          <w:sz w:val="28"/>
          <w:szCs w:val="28"/>
          <w:lang w:eastAsia="ro-RO"/>
        </w:rPr>
        <w:t>R013 OTPV 4000 0037 0512 R001, deschis la OTP Bank Râmnicu Vâlcea.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000000"/>
          <w:sz w:val="28"/>
          <w:szCs w:val="28"/>
          <w:lang w:eastAsia="ro-RO"/>
        </w:rPr>
        <w:t>Concurenții care particip</w:t>
      </w:r>
      <w:r w:rsidRPr="00597886">
        <w:rPr>
          <w:rFonts w:ascii="Times New Roman CE" w:eastAsia="Times New Roman" w:hAnsi="Times New Roman CE" w:cs="Times New Roman CE"/>
          <w:b/>
          <w:color w:val="000000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000000"/>
          <w:sz w:val="28"/>
          <w:szCs w:val="28"/>
          <w:lang w:eastAsia="ro-RO"/>
        </w:rPr>
        <w:t> la 2 secțiuni canto pop (românesc și internațional) 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vor sprijini desf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ăș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urarea festivalului și premierea câștig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torilor printr-o </w:t>
      </w: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donație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în sum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de </w:t>
      </w: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250 lei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/participant, </w:t>
      </w:r>
      <w:r w:rsidRPr="00597886">
        <w:rPr>
          <w:rFonts w:ascii="Arial" w:eastAsia="Times New Roman" w:hAnsi="Arial" w:cs="Arial"/>
          <w:b/>
          <w:color w:val="000000"/>
          <w:sz w:val="28"/>
          <w:szCs w:val="28"/>
          <w:lang w:eastAsia="ro-RO"/>
        </w:rPr>
        <w:t>în contul Asociației AB IMO PECTORE 4,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000000"/>
          <w:sz w:val="28"/>
          <w:szCs w:val="28"/>
          <w:lang w:eastAsia="ro-RO"/>
        </w:rPr>
        <w:t>R013 OTPV 4000 0037 0512 R001, deschis la OTP Bank Râmnicu Vâlcea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IV. SECȚIUNEA CANTO POPULAR: SOLIȘTI VOCALI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- </w:t>
      </w: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DUMINIC</w:t>
      </w:r>
      <w:r w:rsidRPr="00597886">
        <w:rPr>
          <w:rFonts w:ascii="Times New Roman CE" w:eastAsia="Times New Roman" w:hAnsi="Times New Roman CE" w:cs="Times New Roman CE"/>
          <w:b/>
          <w:bCs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 19.05.2019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o-RO"/>
        </w:rPr>
        <w:t>categoriile de vârst</w:t>
      </w:r>
      <w:r w:rsidRPr="00597886">
        <w:rPr>
          <w:rFonts w:ascii="Times New Roman CE" w:eastAsia="Times New Roman" w:hAnsi="Times New Roman CE" w:cs="Times New Roman CE"/>
          <w:b/>
          <w:bCs/>
          <w:i/>
          <w:iCs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o-RO"/>
        </w:rPr>
        <w:t>: 4-6 ani, 7-8 ani, 9-10 ani, 11-12 ani, 13-15 ani, 16-19 ani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sym w:font="Symbol" w:char="F0B7"/>
      </w:r>
      <w:r w:rsidRPr="00597886">
        <w:rPr>
          <w:rFonts w:ascii="Symbol" w:eastAsia="Times New Roman" w:hAnsi="Symbol" w:cs="Arial"/>
          <w:b/>
          <w:color w:val="222222"/>
          <w:sz w:val="28"/>
          <w:szCs w:val="28"/>
          <w:lang w:eastAsia="ro-RO"/>
        </w:rPr>
        <w:t>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Concurenții vor interpreta o piesa muzical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cu negativ, din zona folcloric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din care provine concurentul, iar in eventualitatea unei probe de baraj trebuie s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interpreteze o a doua pies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, o doin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sau o balad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.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sym w:font="Symbol" w:char="F0B7"/>
      </w:r>
      <w:r w:rsidRPr="00597886">
        <w:rPr>
          <w:rFonts w:ascii="Symbol" w:eastAsia="Times New Roman" w:hAnsi="Symbol" w:cs="Arial"/>
          <w:b/>
          <w:color w:val="222222"/>
          <w:sz w:val="28"/>
          <w:szCs w:val="28"/>
          <w:lang w:eastAsia="ro-RO"/>
        </w:rPr>
        <w:t>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Concurentii vor purta costume populare autentice, reprezentative pentru zona de unde au fost culese piesele.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Participanții vor sprijini desf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ăș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urarea festivalului și premierea câștig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torilor printr-o </w:t>
      </w: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donație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în sum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de </w:t>
      </w: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100 lei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/participant, </w:t>
      </w:r>
      <w:r w:rsidRPr="00597886">
        <w:rPr>
          <w:rFonts w:ascii="Arial" w:eastAsia="Times New Roman" w:hAnsi="Arial" w:cs="Arial"/>
          <w:b/>
          <w:color w:val="000000"/>
          <w:sz w:val="28"/>
          <w:szCs w:val="28"/>
          <w:lang w:eastAsia="ro-RO"/>
        </w:rPr>
        <w:t>în contul Asociației AB IMO PECTORE 4,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000000"/>
          <w:sz w:val="28"/>
          <w:szCs w:val="28"/>
          <w:lang w:eastAsia="ro-RO"/>
        </w:rPr>
        <w:t>R013 OTPV 4000 0037 0512 R001, deschis la OTP Bank Râmnicu Vâlcea.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PREMII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Se vor acorda premii dup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cum urmeaz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: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sym w:font="Symbol" w:char="F0B7"/>
      </w:r>
      <w:r w:rsidRPr="00597886">
        <w:rPr>
          <w:rFonts w:ascii="Symbol" w:eastAsia="Times New Roman" w:hAnsi="Symbol" w:cs="Arial"/>
          <w:b/>
          <w:color w:val="222222"/>
          <w:sz w:val="28"/>
          <w:szCs w:val="28"/>
          <w:lang w:eastAsia="ro-RO"/>
        </w:rPr>
        <w:t>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premii I, II, III și mențiuni pentru fiecare categorie de vârst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 în cadrul celor trei secțiuni ale festivalului;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sym w:font="Symbol" w:char="F0B7"/>
      </w:r>
      <w:r w:rsidRPr="00597886">
        <w:rPr>
          <w:rFonts w:ascii="Symbol" w:eastAsia="Times New Roman" w:hAnsi="Symbol" w:cs="Arial"/>
          <w:b/>
          <w:color w:val="222222"/>
          <w:sz w:val="28"/>
          <w:szCs w:val="28"/>
          <w:lang w:eastAsia="ro-RO"/>
        </w:rPr>
        <w:t></w:t>
      </w: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Se va acorda TROFEUL „FLORI DE CÂNTEC ROMÂNESC”, precum și alte premii speciale.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PRECIZ</w:t>
      </w:r>
      <w:r w:rsidRPr="00597886">
        <w:rPr>
          <w:rFonts w:ascii="Times New Roman CE" w:eastAsia="Times New Roman" w:hAnsi="Times New Roman CE" w:cs="Times New Roman CE"/>
          <w:b/>
          <w:bCs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RI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Notarea se face de fiecare membru al juriului în mod distinct și separat, suma notelor acordate constituind punctajul final al fiec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rui concurent.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În festival se puncteaz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: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- intonația corect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;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- ritmul, dicția, repertoriul;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- mișcarea scenic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, impresia artistic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;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- costumele adecvate vârstei și pieselor interpretate.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Pentru informații suplimentare, telefon contact:</w:t>
      </w:r>
    </w:p>
    <w:p w:rsidR="00597886" w:rsidRPr="00597886" w:rsidRDefault="00597886" w:rsidP="00597886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bCs/>
          <w:color w:val="222222"/>
          <w:sz w:val="28"/>
          <w:szCs w:val="28"/>
          <w:lang w:eastAsia="ro-RO"/>
        </w:rPr>
        <w:t>0751.125.789 – profesor organizator TUDOROIU EMILIA – 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director Școala Gimnazial</w:t>
      </w:r>
      <w:r w:rsidRPr="00597886">
        <w:rPr>
          <w:rFonts w:ascii="Times New Roman CE" w:eastAsia="Times New Roman" w:hAnsi="Times New Roman CE" w:cs="Times New Roman CE"/>
          <w:b/>
          <w:color w:val="222222"/>
          <w:sz w:val="28"/>
          <w:szCs w:val="28"/>
          <w:lang w:eastAsia="ro-RO"/>
        </w:rPr>
        <w:t>ă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„I. Gh. Duca” Râmnicu Vâlcea și președinte Asociația „AB IMO PECTORE 4” Râmnicu Vâlcea</w:t>
      </w:r>
    </w:p>
    <w:p w:rsidR="00597886" w:rsidRPr="00597886" w:rsidRDefault="00597886" w:rsidP="0059788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</w:pP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sau</w:t>
      </w:r>
    </w:p>
    <w:p w:rsidR="00EB4406" w:rsidRPr="00597886" w:rsidRDefault="00597886" w:rsidP="00597886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rPr>
          <w:b/>
        </w:rPr>
      </w:pPr>
      <w:r w:rsidRPr="00597886">
        <w:rPr>
          <w:rFonts w:ascii="Arial" w:eastAsia="Times New Roman" w:hAnsi="Arial" w:cs="Arial"/>
          <w:b/>
          <w:bCs/>
          <w:color w:val="000000"/>
          <w:sz w:val="28"/>
          <w:szCs w:val="28"/>
          <w:lang w:eastAsia="ro-RO"/>
        </w:rPr>
        <w:t>0724321325 – Lector Univ. Dr. CLAVAC CAMELIA </w:t>
      </w:r>
      <w:r w:rsidRPr="00597886">
        <w:rPr>
          <w:rFonts w:ascii="Arial" w:eastAsia="Times New Roman" w:hAnsi="Arial" w:cs="Arial"/>
          <w:b/>
          <w:color w:val="000000"/>
          <w:sz w:val="28"/>
          <w:szCs w:val="28"/>
          <w:lang w:eastAsia="ro-RO"/>
        </w:rPr>
        <w:t>– Universitatea din Pitești</w:t>
      </w:r>
      <w:r w:rsidRPr="00597886">
        <w:rPr>
          <w:rFonts w:ascii="Arial" w:eastAsia="Times New Roman" w:hAnsi="Arial" w:cs="Arial"/>
          <w:b/>
          <w:color w:val="222222"/>
          <w:sz w:val="28"/>
          <w:szCs w:val="28"/>
          <w:lang w:eastAsia="ro-RO"/>
        </w:rPr>
        <w:t>.</w:t>
      </w:r>
    </w:p>
    <w:sectPr w:rsidR="00EB4406" w:rsidRPr="00597886" w:rsidSect="00597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782"/>
    <w:multiLevelType w:val="multilevel"/>
    <w:tmpl w:val="3B9E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A05C5A"/>
    <w:multiLevelType w:val="multilevel"/>
    <w:tmpl w:val="6ED0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7886"/>
    <w:rsid w:val="00597886"/>
    <w:rsid w:val="00722452"/>
    <w:rsid w:val="00A97B29"/>
    <w:rsid w:val="00E448CA"/>
    <w:rsid w:val="00EB4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vpart</dc:creator>
  <cp:lastModifiedBy>vpart</cp:lastModifiedBy>
  <cp:revision>2</cp:revision>
  <dcterms:created xsi:type="dcterms:W3CDTF">2019-04-22T16:41:00Z</dcterms:created>
  <dcterms:modified xsi:type="dcterms:W3CDTF">2019-04-22T16:56:00Z</dcterms:modified>
</cp:coreProperties>
</file>