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B75" w:rsidRPr="00D92B75" w:rsidRDefault="00D92B75" w:rsidP="00D92B75">
      <w:pPr>
        <w:spacing w:after="0" w:line="312" w:lineRule="atLeast"/>
        <w:jc w:val="center"/>
        <w:rPr>
          <w:rFonts w:ascii="Times New Roman" w:eastAsia="Times New Roman" w:hAnsi="Times New Roman" w:cs="Times New Roman"/>
          <w:b/>
          <w:color w:val="FF0000"/>
          <w:sz w:val="36"/>
          <w:szCs w:val="28"/>
          <w:u w:val="single"/>
          <w:lang w:eastAsia="ro-RO"/>
        </w:rPr>
      </w:pPr>
      <w:r w:rsidRPr="00D92B75">
        <w:rPr>
          <w:rFonts w:ascii="Georgia" w:eastAsia="Times New Roman" w:hAnsi="Georgia" w:cs="Times New Roman"/>
          <w:b/>
          <w:bCs/>
          <w:iCs/>
          <w:color w:val="FF0000"/>
          <w:sz w:val="36"/>
          <w:szCs w:val="28"/>
          <w:u w:val="single"/>
          <w:lang w:eastAsia="ro-RO"/>
        </w:rPr>
        <w:t>CONCURSUL NAȚIONAL </w:t>
      </w:r>
      <w:r w:rsidRPr="00D92B75">
        <w:rPr>
          <w:rFonts w:ascii="Georgia" w:eastAsia="Times New Roman" w:hAnsi="Georgia" w:cs="Times New Roman"/>
          <w:b/>
          <w:bCs/>
          <w:iCs/>
          <w:color w:val="FF0000"/>
          <w:sz w:val="36"/>
          <w:szCs w:val="28"/>
          <w:u w:val="single"/>
          <w:lang w:eastAsia="ro-RO"/>
        </w:rPr>
        <w:br/>
        <w:t>DE INTERPRETARE MUZICALĂ</w:t>
      </w:r>
    </w:p>
    <w:p w:rsidR="00D92B75" w:rsidRPr="00D92B75" w:rsidRDefault="00D92B75" w:rsidP="00D92B75">
      <w:pPr>
        <w:spacing w:after="0" w:line="312" w:lineRule="atLeast"/>
        <w:jc w:val="center"/>
        <w:rPr>
          <w:rFonts w:ascii="Times New Roman" w:eastAsia="Times New Roman" w:hAnsi="Times New Roman" w:cs="Times New Roman"/>
          <w:b/>
          <w:color w:val="FF0000"/>
          <w:sz w:val="36"/>
          <w:szCs w:val="28"/>
          <w:u w:val="single"/>
          <w:lang w:eastAsia="ro-RO"/>
        </w:rPr>
      </w:pPr>
      <w:r w:rsidRPr="00D92B75">
        <w:rPr>
          <w:rFonts w:ascii="Georgia" w:eastAsia="Times New Roman" w:hAnsi="Georgia" w:cs="Times New Roman"/>
          <w:b/>
          <w:bCs/>
          <w:iCs/>
          <w:color w:val="FF0000"/>
          <w:sz w:val="36"/>
          <w:szCs w:val="28"/>
          <w:u w:val="single"/>
          <w:lang w:eastAsia="ro-RO"/>
        </w:rPr>
        <w:t>„ArioDante”</w:t>
      </w:r>
    </w:p>
    <w:p w:rsidR="00D92B75" w:rsidRPr="00D92B75" w:rsidRDefault="00D92B75" w:rsidP="00D92B75">
      <w:pPr>
        <w:spacing w:after="0" w:line="312" w:lineRule="atLeast"/>
        <w:jc w:val="center"/>
        <w:rPr>
          <w:rFonts w:ascii="Times New Roman" w:eastAsia="Times New Roman" w:hAnsi="Times New Roman" w:cs="Times New Roman"/>
          <w:b/>
          <w:color w:val="FF0000"/>
          <w:sz w:val="36"/>
          <w:szCs w:val="28"/>
          <w:u w:val="single"/>
          <w:lang w:eastAsia="ro-RO"/>
        </w:rPr>
      </w:pPr>
      <w:r w:rsidRPr="00D92B75">
        <w:rPr>
          <w:rFonts w:ascii="Georgia" w:eastAsia="Times New Roman" w:hAnsi="Georgia" w:cs="Times New Roman"/>
          <w:b/>
          <w:bCs/>
          <w:iCs/>
          <w:color w:val="FF0000"/>
          <w:sz w:val="36"/>
          <w:szCs w:val="28"/>
          <w:u w:val="single"/>
          <w:lang w:eastAsia="ro-RO"/>
        </w:rPr>
        <w:t>Ediția a II- a </w:t>
      </w:r>
    </w:p>
    <w:p w:rsidR="00D92B75" w:rsidRPr="00D92B75" w:rsidRDefault="00D92B75" w:rsidP="00D92B75">
      <w:pPr>
        <w:spacing w:after="0" w:line="312" w:lineRule="atLeast"/>
        <w:jc w:val="center"/>
        <w:rPr>
          <w:rFonts w:ascii="Times New Roman" w:eastAsia="Times New Roman" w:hAnsi="Times New Roman" w:cs="Times New Roman"/>
          <w:b/>
          <w:color w:val="FF0000"/>
          <w:sz w:val="36"/>
          <w:szCs w:val="28"/>
          <w:u w:val="single"/>
          <w:lang w:eastAsia="ro-RO"/>
        </w:rPr>
      </w:pPr>
      <w:r w:rsidRPr="00D92B75">
        <w:rPr>
          <w:rFonts w:ascii="Georgia" w:eastAsia="Times New Roman" w:hAnsi="Georgia" w:cs="Times New Roman"/>
          <w:b/>
          <w:bCs/>
          <w:iCs/>
          <w:color w:val="FF0000"/>
          <w:sz w:val="36"/>
          <w:szCs w:val="28"/>
          <w:u w:val="single"/>
          <w:lang w:eastAsia="ro-RO"/>
        </w:rPr>
        <w:t>  Bucuresti - 1 – 2 iunie  2019 </w:t>
      </w:r>
    </w:p>
    <w:p w:rsidR="00D92B75" w:rsidRPr="00D92B75" w:rsidRDefault="00D92B75" w:rsidP="00D92B75">
      <w:pPr>
        <w:spacing w:after="0" w:line="312" w:lineRule="atLeast"/>
        <w:jc w:val="center"/>
        <w:rPr>
          <w:rFonts w:ascii="Times New Roman" w:eastAsia="Times New Roman" w:hAnsi="Times New Roman" w:cs="Times New Roman"/>
          <w:b/>
          <w:sz w:val="28"/>
          <w:szCs w:val="28"/>
          <w:lang w:eastAsia="ro-RO"/>
        </w:rPr>
      </w:pP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222222"/>
          <w:sz w:val="28"/>
          <w:szCs w:val="28"/>
          <w:lang w:eastAsia="ro-RO"/>
        </w:rPr>
      </w:pPr>
      <w:bookmarkStart w:id="0" w:name="more"/>
      <w:bookmarkEnd w:id="0"/>
      <w:r w:rsidRPr="00D92B75">
        <w:rPr>
          <w:rFonts w:ascii="Georgia" w:eastAsia="Times New Roman" w:hAnsi="Georgia" w:cs="Arial"/>
          <w:b/>
          <w:color w:val="222222"/>
          <w:sz w:val="28"/>
          <w:szCs w:val="28"/>
          <w:lang w:eastAsia="ro-RO"/>
        </w:rPr>
        <w:t>Concursul Național de Interpretare Muzicală “ArioDante” este o manifestare culturală, organizată de Școala de Artă „ArioDante”, care își propune  să sprijine  tinerele  talente pentru dezvoltarea spiritului artistic. În acest sens, concursul “ArioDante” invită la rampă tineri muzicieni născuți între anii 2000 - 2014 care studiază pianul și muzica de cameră în Școli Gimnaziale de Muzică și Arte, Licee de Muzică și Arte, Colegii Naționale de Muzică și Arte, dar celor care studiază pianul și muzica de cameră în sistem privat, școli private, cluburi de muzică, palate ale copiilor, case de cultură și pentru cei care studiază pianul ca instrument opțional / secundar într-un liceu/colegiu/școală de muzică.</w:t>
      </w: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FF0000"/>
          <w:sz w:val="40"/>
          <w:szCs w:val="28"/>
          <w:u w:val="single"/>
          <w:lang w:eastAsia="ro-RO"/>
        </w:rPr>
      </w:pPr>
      <w:r w:rsidRPr="00D92B75">
        <w:rPr>
          <w:rFonts w:ascii="Georgia" w:eastAsia="Times New Roman" w:hAnsi="Georgia" w:cs="Arial"/>
          <w:b/>
          <w:color w:val="222222"/>
          <w:sz w:val="28"/>
          <w:szCs w:val="28"/>
          <w:lang w:eastAsia="ro-RO"/>
        </w:rPr>
        <w:br/>
      </w:r>
      <w:r w:rsidRPr="00D92B75">
        <w:rPr>
          <w:rFonts w:ascii="Georgia" w:eastAsia="Times New Roman" w:hAnsi="Georgia" w:cs="Arial"/>
          <w:b/>
          <w:bCs/>
          <w:iCs/>
          <w:color w:val="FF0000"/>
          <w:sz w:val="40"/>
          <w:szCs w:val="28"/>
          <w:u w:val="single"/>
          <w:lang w:eastAsia="ro-RO"/>
        </w:rPr>
        <w:t>Regulamentul concursului</w:t>
      </w: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222222"/>
          <w:sz w:val="28"/>
          <w:szCs w:val="28"/>
          <w:lang w:eastAsia="ro-RO"/>
        </w:rPr>
      </w:pPr>
      <w:r w:rsidRPr="00D92B75">
        <w:rPr>
          <w:rFonts w:ascii="Georgia" w:eastAsia="Times New Roman" w:hAnsi="Georgia" w:cs="Arial"/>
          <w:b/>
          <w:bCs/>
          <w:color w:val="222222"/>
          <w:sz w:val="28"/>
          <w:szCs w:val="28"/>
          <w:lang w:eastAsia="ro-RO"/>
        </w:rPr>
        <w:t>Concursul se desfășoară într-o singură etapă pentru următoarele categorii</w:t>
      </w:r>
      <w:r w:rsidRPr="00D92B75">
        <w:rPr>
          <w:rFonts w:ascii="Georgia" w:eastAsia="Times New Roman" w:hAnsi="Georgia" w:cs="Arial"/>
          <w:b/>
          <w:color w:val="222222"/>
          <w:sz w:val="28"/>
          <w:szCs w:val="28"/>
          <w:lang w:eastAsia="ro-RO"/>
        </w:rPr>
        <w:t>:</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7030A0"/>
          <w:sz w:val="28"/>
          <w:szCs w:val="28"/>
          <w:lang w:eastAsia="ro-RO"/>
        </w:rPr>
        <w:t></w:t>
      </w:r>
      <w:r w:rsidRPr="00D92B75">
        <w:rPr>
          <w:rFonts w:ascii="Times New Roman" w:eastAsia="Times New Roman" w:hAnsi="Times New Roman" w:cs="Times New Roman"/>
          <w:b/>
          <w:color w:val="7030A0"/>
          <w:sz w:val="28"/>
          <w:szCs w:val="28"/>
          <w:lang w:eastAsia="ro-RO"/>
        </w:rPr>
        <w:t>  </w:t>
      </w:r>
      <w:r w:rsidRPr="00D92B75">
        <w:rPr>
          <w:rFonts w:ascii="Georgia" w:eastAsia="Times New Roman" w:hAnsi="Georgia" w:cs="Arial"/>
          <w:b/>
          <w:bCs/>
          <w:color w:val="222222"/>
          <w:sz w:val="28"/>
          <w:szCs w:val="28"/>
          <w:bdr w:val="none" w:sz="0" w:space="0" w:color="auto" w:frame="1"/>
          <w:shd w:val="clear" w:color="auto" w:fill="FFFFFF"/>
          <w:lang w:eastAsia="ro-RO"/>
        </w:rPr>
        <w:t>Categoria A</w:t>
      </w:r>
      <w:r w:rsidRPr="00D92B75">
        <w:rPr>
          <w:rFonts w:ascii="Georgia" w:eastAsia="Times New Roman" w:hAnsi="Georgia" w:cs="Arial"/>
          <w:b/>
          <w:bCs/>
          <w:color w:val="222222"/>
          <w:sz w:val="28"/>
          <w:szCs w:val="28"/>
          <w:shd w:val="clear" w:color="auto" w:fill="FFFFFF"/>
          <w:lang w:eastAsia="ro-RO"/>
        </w:rPr>
        <w:t> : </w:t>
      </w:r>
      <w:r w:rsidRPr="00D92B75">
        <w:rPr>
          <w:rFonts w:ascii="Georgia" w:eastAsia="Times New Roman" w:hAnsi="Georgia" w:cs="Arial"/>
          <w:b/>
          <w:color w:val="222222"/>
          <w:sz w:val="28"/>
          <w:szCs w:val="28"/>
          <w:shd w:val="clear" w:color="auto" w:fill="FFFFFF"/>
          <w:lang w:eastAsia="ro-RO"/>
        </w:rPr>
        <w:t>tineri care studiază pianul în școli,  licee și colegii de profil.</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7030A0"/>
          <w:sz w:val="28"/>
          <w:szCs w:val="28"/>
          <w:lang w:eastAsia="ro-RO"/>
        </w:rPr>
        <w:t></w:t>
      </w:r>
      <w:r w:rsidRPr="00D92B75">
        <w:rPr>
          <w:rFonts w:ascii="Times New Roman" w:eastAsia="Times New Roman" w:hAnsi="Times New Roman" w:cs="Times New Roman"/>
          <w:b/>
          <w:color w:val="7030A0"/>
          <w:sz w:val="28"/>
          <w:szCs w:val="28"/>
          <w:lang w:eastAsia="ro-RO"/>
        </w:rPr>
        <w:t>  </w:t>
      </w:r>
      <w:r w:rsidRPr="00D92B75">
        <w:rPr>
          <w:rFonts w:ascii="Georgia" w:eastAsia="Times New Roman" w:hAnsi="Georgia" w:cs="Arial"/>
          <w:b/>
          <w:bCs/>
          <w:color w:val="222222"/>
          <w:sz w:val="28"/>
          <w:szCs w:val="28"/>
          <w:lang w:eastAsia="ro-RO"/>
        </w:rPr>
        <w:t>Categoria B</w:t>
      </w:r>
      <w:r w:rsidRPr="00D92B75">
        <w:rPr>
          <w:rFonts w:ascii="Georgia" w:eastAsia="Times New Roman" w:hAnsi="Georgia" w:cs="Arial"/>
          <w:b/>
          <w:color w:val="222222"/>
          <w:sz w:val="28"/>
          <w:szCs w:val="28"/>
          <w:lang w:eastAsia="ro-RO"/>
        </w:rPr>
        <w:t> : tineri care studiază pianul în sistem privat( școli private, cluburi de muzică, palate ale copiilor, case de cultură) și pentru cei care studiază pianul ca instrument secundar într-un liceu/colegiu/școală de muzică.</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Categoria C</w:t>
      </w:r>
      <w:r w:rsidRPr="00D92B75">
        <w:rPr>
          <w:rFonts w:ascii="Georgia" w:eastAsia="Times New Roman" w:hAnsi="Georgia" w:cs="Arial"/>
          <w:b/>
          <w:color w:val="222222"/>
          <w:sz w:val="28"/>
          <w:szCs w:val="28"/>
          <w:lang w:eastAsia="ro-RO"/>
        </w:rPr>
        <w:t> : Muzică de cameră ( </w:t>
      </w:r>
      <w:r w:rsidRPr="00D92B75">
        <w:rPr>
          <w:rFonts w:ascii="Georgia" w:eastAsia="Times New Roman" w:hAnsi="Georgia" w:cs="Arial"/>
          <w:b/>
          <w:bCs/>
          <w:color w:val="222222"/>
          <w:sz w:val="28"/>
          <w:szCs w:val="28"/>
          <w:lang w:eastAsia="ro-RO"/>
        </w:rPr>
        <w:t>Duo, Trio, Ansamblu la patru mâini</w:t>
      </w:r>
      <w:r w:rsidRPr="00D92B75">
        <w:rPr>
          <w:rFonts w:ascii="Georgia" w:eastAsia="Times New Roman" w:hAnsi="Georgia" w:cs="Arial"/>
          <w:b/>
          <w:color w:val="222222"/>
          <w:sz w:val="28"/>
          <w:szCs w:val="28"/>
          <w:lang w:eastAsia="ro-RO"/>
        </w:rPr>
        <w:t> )</w:t>
      </w:r>
      <w:r w:rsidRPr="00D92B75">
        <w:rPr>
          <w:rFonts w:ascii="Georgia" w:eastAsia="Times New Roman" w:hAnsi="Georgia" w:cs="Arial"/>
          <w:b/>
          <w:color w:val="222222"/>
          <w:sz w:val="28"/>
          <w:szCs w:val="28"/>
          <w:lang w:eastAsia="ro-RO"/>
        </w:rPr>
        <w:br/>
      </w:r>
      <w:r w:rsidRPr="00D92B75">
        <w:rPr>
          <w:rFonts w:ascii="Georgia" w:eastAsia="Times New Roman" w:hAnsi="Georgia" w:cs="Arial"/>
          <w:b/>
          <w:color w:val="222222"/>
          <w:sz w:val="28"/>
          <w:szCs w:val="28"/>
          <w:lang w:eastAsia="ro-RO"/>
        </w:rPr>
        <w:br/>
      </w:r>
      <w:r w:rsidRPr="00D92B75">
        <w:rPr>
          <w:rFonts w:ascii="Georgia" w:eastAsia="Times New Roman" w:hAnsi="Georgia" w:cs="Arial"/>
          <w:b/>
          <w:bCs/>
          <w:iCs/>
          <w:color w:val="222222"/>
          <w:sz w:val="28"/>
          <w:szCs w:val="28"/>
          <w:lang w:eastAsia="ro-RO"/>
        </w:rPr>
        <w:t>Programul / repertoriul  va cuprinde două lucrări diferite stilistic.</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bCs/>
          <w:iCs/>
          <w:color w:val="222222"/>
          <w:sz w:val="28"/>
          <w:szCs w:val="28"/>
          <w:lang w:eastAsia="ro-RO"/>
        </w:rPr>
        <w:t>Secțiuni </w:t>
      </w:r>
      <w:r w:rsidRPr="00D92B75">
        <w:rPr>
          <w:rFonts w:ascii="Georgia" w:eastAsia="Times New Roman" w:hAnsi="Georgia" w:cs="Arial"/>
          <w:b/>
          <w:iCs/>
          <w:color w:val="222222"/>
          <w:sz w:val="28"/>
          <w:szCs w:val="28"/>
          <w:lang w:eastAsia="ro-RO"/>
        </w:rPr>
        <w:t>( după anul nașterii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Juniori I –</w:t>
      </w:r>
      <w:r w:rsidRPr="00D92B75">
        <w:rPr>
          <w:rFonts w:ascii="Georgia" w:eastAsia="Times New Roman" w:hAnsi="Georgia" w:cs="Arial"/>
          <w:b/>
          <w:iCs/>
          <w:color w:val="222222"/>
          <w:sz w:val="28"/>
          <w:szCs w:val="28"/>
          <w:lang w:eastAsia="ro-RO"/>
        </w:rPr>
        <w:t>Instrumentiști născuți între anii 2008  și 2014</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A –  anul 2014 ( 5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B – anul 2013 ( 6 ani )</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1 – anul 2012 ( 7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2 – anul 2011 ( 8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3 – anul 2010 ( 9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4 - </w:t>
      </w:r>
      <w:bookmarkStart w:id="1" w:name="_GoBack"/>
      <w:bookmarkEnd w:id="1"/>
      <w:r w:rsidRPr="00D92B75">
        <w:rPr>
          <w:rFonts w:ascii="Georgia" w:eastAsia="Times New Roman" w:hAnsi="Georgia" w:cs="Arial"/>
          <w:b/>
          <w:color w:val="222222"/>
          <w:sz w:val="28"/>
          <w:szCs w:val="28"/>
          <w:lang w:eastAsia="ro-RO"/>
        </w:rPr>
        <w:t> anul 2009 ( 10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5  - anul 2008 ( 11 ani )</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Junior II - </w:t>
      </w:r>
      <w:r w:rsidRPr="00D92B75">
        <w:rPr>
          <w:rFonts w:ascii="Georgia" w:eastAsia="Times New Roman" w:hAnsi="Georgia" w:cs="Arial"/>
          <w:b/>
          <w:iCs/>
          <w:color w:val="222222"/>
          <w:sz w:val="28"/>
          <w:szCs w:val="28"/>
          <w:lang w:eastAsia="ro-RO"/>
        </w:rPr>
        <w:t>Instrumentiști născuți între anii 2004 și 2007</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6 – anul 2007 ( 12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lastRenderedPageBreak/>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7 –  anul 2006 ( 13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8 – anul 2005 ( 14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9 – anul 2004 ( 15 ani )</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Seniori - </w:t>
      </w:r>
      <w:r w:rsidRPr="00D92B75">
        <w:rPr>
          <w:rFonts w:ascii="Georgia" w:eastAsia="Times New Roman" w:hAnsi="Georgia" w:cs="Arial"/>
          <w:b/>
          <w:iCs/>
          <w:color w:val="222222"/>
          <w:sz w:val="28"/>
          <w:szCs w:val="28"/>
          <w:lang w:eastAsia="ro-RO"/>
        </w:rPr>
        <w:t>Instrumentiști născuți între anii 2000 și 2003</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10 – anul 2003 ( 16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11 – anul 2002 ( 17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12 – anul 2001 ( 18 ani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Secțiunea 13 – anul 2000 ( 19 ani )</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rPr>
          <w:rFonts w:ascii="Arial" w:eastAsia="Times New Roman" w:hAnsi="Arial" w:cs="Arial"/>
          <w:b/>
          <w:color w:val="FF0000"/>
          <w:sz w:val="40"/>
          <w:szCs w:val="28"/>
          <w:u w:val="single"/>
          <w:lang w:eastAsia="ro-RO"/>
        </w:rPr>
      </w:pPr>
      <w:r w:rsidRPr="00D92B75">
        <w:rPr>
          <w:rFonts w:ascii="Georgia" w:eastAsia="Times New Roman" w:hAnsi="Georgia" w:cs="Arial"/>
          <w:b/>
          <w:bCs/>
          <w:iCs/>
          <w:color w:val="FF0000"/>
          <w:sz w:val="40"/>
          <w:szCs w:val="28"/>
          <w:u w:val="single"/>
          <w:lang w:eastAsia="ro-RO"/>
        </w:rPr>
        <w:t>Condiții de participare</w:t>
      </w: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Înscrierea la concurs se face pe baza fișelor model, semnate de profesorul îndrumător și/sau managerul instituției de care aparține candidatul. Acestea vor fi transmise împreună cu copia după certificatul de naștere/ BI/ CI pe adresa Școlii de Artă “ArioDante”: Strada Spătarului, Nr. 40, Sector 2, București,  </w:t>
      </w:r>
      <w:r w:rsidRPr="00D92B75">
        <w:rPr>
          <w:rFonts w:ascii="Georgia" w:eastAsia="Times New Roman" w:hAnsi="Georgia" w:cs="Arial"/>
          <w:b/>
          <w:color w:val="7030A0"/>
          <w:sz w:val="28"/>
          <w:szCs w:val="28"/>
          <w:lang w:eastAsia="ro-RO"/>
        </w:rPr>
        <w:t>până la data de 24 mai 2019.</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Perioada desfășurării concursului</w:t>
      </w:r>
      <w:r w:rsidRPr="00D92B75">
        <w:rPr>
          <w:rFonts w:ascii="Georgia" w:eastAsia="Times New Roman" w:hAnsi="Georgia" w:cs="Arial"/>
          <w:b/>
          <w:color w:val="222222"/>
          <w:sz w:val="28"/>
          <w:szCs w:val="28"/>
          <w:lang w:eastAsia="ro-RO"/>
        </w:rPr>
        <w:t> : 1 – 2 iunie 2019</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Termenul limită de înscriere în concurs</w:t>
      </w:r>
      <w:r w:rsidRPr="00D92B75">
        <w:rPr>
          <w:rFonts w:ascii="Georgia" w:eastAsia="Times New Roman" w:hAnsi="Georgia" w:cs="Arial"/>
          <w:b/>
          <w:color w:val="222222"/>
          <w:sz w:val="28"/>
          <w:szCs w:val="28"/>
          <w:lang w:eastAsia="ro-RO"/>
        </w:rPr>
        <w:t>: 24mai 2019</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Pentru fiecare secțiune este necesară înscrierea a minim 3 participanți pentru o desfășurare naturală a concursului.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Programarea</w:t>
      </w:r>
      <w:r w:rsidRPr="00D92B75">
        <w:rPr>
          <w:rFonts w:ascii="Georgia" w:eastAsia="Times New Roman" w:hAnsi="Georgia" w:cs="Arial"/>
          <w:b/>
          <w:color w:val="222222"/>
          <w:sz w:val="28"/>
          <w:szCs w:val="28"/>
          <w:lang w:eastAsia="ro-RO"/>
        </w:rPr>
        <w:t> ordinii de intrare în concurs va fi anunțată pe site/ pagina de facebook cu 2 zile înainte de începerea concursului și nu va mai fi modificată ulterior.</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Programul menționat în fișa de înscriere</w:t>
      </w:r>
      <w:r w:rsidRPr="00D92B75">
        <w:rPr>
          <w:rFonts w:ascii="Georgia" w:eastAsia="Times New Roman" w:hAnsi="Georgia" w:cs="Arial"/>
          <w:b/>
          <w:color w:val="222222"/>
          <w:sz w:val="28"/>
          <w:szCs w:val="28"/>
          <w:lang w:eastAsia="ro-RO"/>
        </w:rPr>
        <w:t> devine obligatoriu și nu poate fi modificat ulterior.</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Ordinea de prezentare a repertoriului</w:t>
      </w:r>
      <w:r w:rsidRPr="00D92B75">
        <w:rPr>
          <w:rFonts w:ascii="Georgia" w:eastAsia="Times New Roman" w:hAnsi="Georgia" w:cs="Arial"/>
          <w:b/>
          <w:color w:val="222222"/>
          <w:sz w:val="28"/>
          <w:szCs w:val="28"/>
          <w:lang w:eastAsia="ro-RO"/>
        </w:rPr>
        <w:t> este la libera alegere a candidatului.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Programul ales va fi prezentat din memorie, fără repetiții, cu excepția Categoriei C – Muzică de cameră.</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Pentru a juriza în mod obiectiv fiecare candidat, </w:t>
      </w:r>
      <w:r w:rsidRPr="00D92B75">
        <w:rPr>
          <w:rFonts w:ascii="Georgia" w:eastAsia="Times New Roman" w:hAnsi="Georgia" w:cs="Arial"/>
          <w:b/>
          <w:bCs/>
          <w:color w:val="222222"/>
          <w:sz w:val="28"/>
          <w:szCs w:val="28"/>
          <w:lang w:eastAsia="ro-RO"/>
        </w:rPr>
        <w:t>elevii</w:t>
      </w:r>
      <w:r w:rsidRPr="00D92B75">
        <w:rPr>
          <w:rFonts w:ascii="Georgia" w:eastAsia="Times New Roman" w:hAnsi="Georgia" w:cs="Arial"/>
          <w:b/>
          <w:color w:val="222222"/>
          <w:sz w:val="28"/>
          <w:szCs w:val="28"/>
          <w:lang w:eastAsia="ro-RO"/>
        </w:rPr>
        <w:t> inscriși  la </w:t>
      </w:r>
      <w:r w:rsidRPr="00D92B75">
        <w:rPr>
          <w:rFonts w:ascii="Georgia" w:eastAsia="Times New Roman" w:hAnsi="Georgia" w:cs="Arial"/>
          <w:b/>
          <w:bCs/>
          <w:color w:val="222222"/>
          <w:sz w:val="28"/>
          <w:szCs w:val="28"/>
          <w:lang w:eastAsia="ro-RO"/>
        </w:rPr>
        <w:t>categoria B</w:t>
      </w:r>
      <w:r w:rsidRPr="00D92B75">
        <w:rPr>
          <w:rFonts w:ascii="Georgia" w:eastAsia="Times New Roman" w:hAnsi="Georgia" w:cs="Arial"/>
          <w:b/>
          <w:color w:val="222222"/>
          <w:sz w:val="28"/>
          <w:szCs w:val="28"/>
          <w:lang w:eastAsia="ro-RO"/>
        </w:rPr>
        <w:t> sunt rugați să specifice în fișa de înscriere anul de studiu ( anul I, al II- lea sau al III- lea).</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Neprezentarea la timp a candidatului ( în intervalul menționat la categoria aferentă vârstei) nu presupune înapoierea taxei de înscriere.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Candidații</w:t>
      </w:r>
      <w:r w:rsidRPr="00D92B75">
        <w:rPr>
          <w:rFonts w:ascii="Georgia" w:eastAsia="Times New Roman" w:hAnsi="Georgia" w:cs="Arial"/>
          <w:b/>
          <w:color w:val="222222"/>
          <w:sz w:val="28"/>
          <w:szCs w:val="28"/>
          <w:lang w:eastAsia="ro-RO"/>
        </w:rPr>
        <w:t> trebuie să se prezinte în sală cu 30 de minute înainte de începerea secțiunii de care aparțin.</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Taxa de înscriere</w:t>
      </w:r>
      <w:r w:rsidRPr="00D92B75">
        <w:rPr>
          <w:rFonts w:ascii="Georgia" w:eastAsia="Times New Roman" w:hAnsi="Georgia" w:cs="Arial"/>
          <w:b/>
          <w:color w:val="222222"/>
          <w:sz w:val="28"/>
          <w:szCs w:val="28"/>
          <w:lang w:eastAsia="ro-RO"/>
        </w:rPr>
        <w:t> nu se returnează în cazul retragerii concurentului sau eliminării acestuia pentru oricare din motivele expuse.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Rezultatele</w:t>
      </w:r>
      <w:r w:rsidRPr="00D92B75">
        <w:rPr>
          <w:rFonts w:ascii="Georgia" w:eastAsia="Times New Roman" w:hAnsi="Georgia" w:cs="Arial"/>
          <w:b/>
          <w:color w:val="222222"/>
          <w:sz w:val="28"/>
          <w:szCs w:val="28"/>
          <w:lang w:eastAsia="ro-RO"/>
        </w:rPr>
        <w:t> vor fi afișate la locația de desfășurare a concursului.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Toate </w:t>
      </w:r>
      <w:r w:rsidRPr="00D92B75">
        <w:rPr>
          <w:rFonts w:ascii="Georgia" w:eastAsia="Times New Roman" w:hAnsi="Georgia" w:cs="Arial"/>
          <w:b/>
          <w:bCs/>
          <w:color w:val="222222"/>
          <w:sz w:val="28"/>
          <w:szCs w:val="28"/>
          <w:lang w:eastAsia="ro-RO"/>
        </w:rPr>
        <w:t>materialele video, audio</w:t>
      </w:r>
      <w:r w:rsidRPr="00D92B75">
        <w:rPr>
          <w:rFonts w:ascii="Georgia" w:eastAsia="Times New Roman" w:hAnsi="Georgia" w:cs="Arial"/>
          <w:b/>
          <w:color w:val="222222"/>
          <w:sz w:val="28"/>
          <w:szCs w:val="28"/>
          <w:lang w:eastAsia="ro-RO"/>
        </w:rPr>
        <w:t> sau de altă natură obținute de către organizatori pe parcursul concursului, aparțin de drept acestora și vor putea fi cumpărate la cerere.</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rPr>
          <w:rFonts w:ascii="Arial" w:eastAsia="Times New Roman" w:hAnsi="Arial" w:cs="Arial"/>
          <w:b/>
          <w:color w:val="FF0000"/>
          <w:sz w:val="40"/>
          <w:szCs w:val="28"/>
          <w:u w:val="single"/>
          <w:lang w:eastAsia="ro-RO"/>
        </w:rPr>
      </w:pPr>
      <w:r w:rsidRPr="00D92B75">
        <w:rPr>
          <w:rFonts w:ascii="Georgia" w:eastAsia="Times New Roman" w:hAnsi="Georgia" w:cs="Arial"/>
          <w:b/>
          <w:bCs/>
          <w:iCs/>
          <w:color w:val="FF0000"/>
          <w:sz w:val="40"/>
          <w:szCs w:val="28"/>
          <w:u w:val="single"/>
          <w:lang w:eastAsia="ro-RO"/>
        </w:rPr>
        <w:lastRenderedPageBreak/>
        <w:t>JURIILE</w:t>
      </w: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Juriile</w:t>
      </w:r>
      <w:r w:rsidRPr="00D92B75">
        <w:rPr>
          <w:rFonts w:ascii="Georgia" w:eastAsia="Times New Roman" w:hAnsi="Georgia" w:cs="Arial"/>
          <w:b/>
          <w:color w:val="222222"/>
          <w:sz w:val="28"/>
          <w:szCs w:val="28"/>
          <w:lang w:eastAsia="ro-RO"/>
        </w:rPr>
        <w:t> sunt formate din cadre didactice din Universitățile Naționale de Muzică și Liceele de profil, personalități ale muzicii românești.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Notarea </w:t>
      </w:r>
      <w:r w:rsidRPr="00D92B75">
        <w:rPr>
          <w:rFonts w:ascii="Georgia" w:eastAsia="Times New Roman" w:hAnsi="Georgia" w:cs="Arial"/>
          <w:b/>
          <w:color w:val="222222"/>
          <w:sz w:val="28"/>
          <w:szCs w:val="28"/>
          <w:lang w:eastAsia="ro-RO"/>
        </w:rPr>
        <w:t>c</w:t>
      </w:r>
      <w:r w:rsidRPr="00D92B75">
        <w:rPr>
          <w:rFonts w:ascii="Georgia" w:eastAsia="Times New Roman" w:hAnsi="Georgia" w:cs="Arial"/>
          <w:b/>
          <w:bCs/>
          <w:color w:val="222222"/>
          <w:sz w:val="28"/>
          <w:szCs w:val="28"/>
          <w:lang w:eastAsia="ro-RO"/>
        </w:rPr>
        <w:t>andidaților</w:t>
      </w:r>
      <w:r w:rsidRPr="00D92B75">
        <w:rPr>
          <w:rFonts w:ascii="Georgia" w:eastAsia="Times New Roman" w:hAnsi="Georgia" w:cs="Arial"/>
          <w:b/>
          <w:color w:val="222222"/>
          <w:sz w:val="28"/>
          <w:szCs w:val="28"/>
          <w:lang w:eastAsia="ro-RO"/>
        </w:rPr>
        <w:t> va fi conformă secțiunii de vârstă la care s-au înscris.</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Rezultatele finale exprimate de juriu sunt definitive și nu pot fi contestate.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Pentru a juriza în mod obiectiv fiecare candidat, elev  înscris  la </w:t>
      </w:r>
      <w:r w:rsidRPr="00D92B75">
        <w:rPr>
          <w:rFonts w:ascii="Georgia" w:eastAsia="Times New Roman" w:hAnsi="Georgia" w:cs="Arial"/>
          <w:b/>
          <w:bCs/>
          <w:color w:val="7030A0"/>
          <w:sz w:val="28"/>
          <w:szCs w:val="28"/>
          <w:lang w:eastAsia="ro-RO"/>
        </w:rPr>
        <w:t>categoria B</w:t>
      </w:r>
      <w:r w:rsidRPr="00D92B75">
        <w:rPr>
          <w:rFonts w:ascii="Georgia" w:eastAsia="Times New Roman" w:hAnsi="Georgia" w:cs="Arial"/>
          <w:b/>
          <w:color w:val="222222"/>
          <w:sz w:val="28"/>
          <w:szCs w:val="28"/>
          <w:lang w:eastAsia="ro-RO"/>
        </w:rPr>
        <w:t> este rugat să specifice în fișa de înscriere anul de studiu ( anul I - începător , al II- lea - intermediar sau al III- lea - avansat).</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În momentul înscrierii în concurs, candidații acceptă prezentele condiții și autoritatea juriului.</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rPr>
          <w:rFonts w:ascii="Arial" w:eastAsia="Times New Roman" w:hAnsi="Arial" w:cs="Arial"/>
          <w:b/>
          <w:color w:val="FF0000"/>
          <w:sz w:val="40"/>
          <w:szCs w:val="28"/>
          <w:u w:val="single"/>
          <w:lang w:eastAsia="ro-RO"/>
        </w:rPr>
      </w:pPr>
      <w:r w:rsidRPr="00D92B75">
        <w:rPr>
          <w:rFonts w:ascii="Georgia" w:eastAsia="Times New Roman" w:hAnsi="Georgia" w:cs="Arial"/>
          <w:b/>
          <w:bCs/>
          <w:iCs/>
          <w:color w:val="FF0000"/>
          <w:sz w:val="40"/>
          <w:szCs w:val="28"/>
          <w:u w:val="single"/>
          <w:lang w:eastAsia="ro-RO"/>
        </w:rPr>
        <w:t>Distincții și Premii</w:t>
      </w:r>
    </w:p>
    <w:p w:rsidR="00D92B75" w:rsidRPr="00D92B75" w:rsidRDefault="00D92B75" w:rsidP="00D92B75">
      <w:pPr>
        <w:shd w:val="clear" w:color="auto" w:fill="FFFFFF"/>
        <w:spacing w:after="0" w:line="312" w:lineRule="atLeast"/>
        <w:ind w:firstLine="720"/>
        <w:jc w:val="center"/>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Marele Premiu“ArioDante”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Premiul “Virtuozul”</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Premiul Special pentru Interpretarea unei lucrări românești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Premii Speciale și de Excelență</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Premiile I, II, III și Mențiuni acordate pentru fiecare secțiune.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Câștigătorii Premiilor I ( nominalizați de juriu ) din concurs vor avea posibilitatea de a cânta în cadrul recitalului de deschidere a Ediției a II- a a Concursului  Național de Interpretare Muzicală “Ariodante”.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Câștigătorul Marelui Premiu </w:t>
      </w:r>
      <w:r w:rsidRPr="00D92B75">
        <w:rPr>
          <w:rFonts w:ascii="Georgia" w:eastAsia="Times New Roman" w:hAnsi="Georgia" w:cs="Arial"/>
          <w:b/>
          <w:bCs/>
          <w:color w:val="222222"/>
          <w:sz w:val="28"/>
          <w:szCs w:val="28"/>
          <w:lang w:eastAsia="ro-RO"/>
        </w:rPr>
        <w:t>“ArioDante”</w:t>
      </w:r>
      <w:r w:rsidRPr="00D92B75">
        <w:rPr>
          <w:rFonts w:ascii="Georgia" w:eastAsia="Times New Roman" w:hAnsi="Georgia" w:cs="Arial"/>
          <w:b/>
          <w:color w:val="222222"/>
          <w:sz w:val="28"/>
          <w:szCs w:val="28"/>
          <w:lang w:eastAsia="ro-RO"/>
        </w:rPr>
        <w:t> va deschide următoarea ediție a concursului, într-un recital.</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Pentru Marele Premiu </w:t>
      </w:r>
      <w:r w:rsidRPr="00D92B75">
        <w:rPr>
          <w:rFonts w:ascii="Georgia" w:eastAsia="Times New Roman" w:hAnsi="Georgia" w:cs="Arial"/>
          <w:b/>
          <w:bCs/>
          <w:color w:val="222222"/>
          <w:sz w:val="28"/>
          <w:szCs w:val="28"/>
          <w:lang w:eastAsia="ro-RO"/>
        </w:rPr>
        <w:t>“ArioDante”</w:t>
      </w:r>
      <w:r w:rsidRPr="00D92B75">
        <w:rPr>
          <w:rFonts w:ascii="Georgia" w:eastAsia="Times New Roman" w:hAnsi="Georgia" w:cs="Arial"/>
          <w:b/>
          <w:color w:val="222222"/>
          <w:sz w:val="28"/>
          <w:szCs w:val="28"/>
          <w:lang w:eastAsia="ro-RO"/>
        </w:rPr>
        <w:t> – doar Premiile I, desemnate de către jurați, vor intra în competiția din Finala concursului.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7030A0"/>
          <w:sz w:val="28"/>
          <w:szCs w:val="28"/>
          <w:lang w:eastAsia="ro-RO"/>
        </w:rPr>
        <w:t></w:t>
      </w:r>
      <w:r w:rsidRPr="00D92B75">
        <w:rPr>
          <w:rFonts w:ascii="Times New Roman" w:eastAsia="Times New Roman" w:hAnsi="Times New Roman" w:cs="Times New Roman"/>
          <w:b/>
          <w:color w:val="7030A0"/>
          <w:sz w:val="28"/>
          <w:szCs w:val="28"/>
          <w:lang w:eastAsia="ro-RO"/>
        </w:rPr>
        <w:t>  </w:t>
      </w:r>
      <w:r w:rsidRPr="00D92B75">
        <w:rPr>
          <w:rFonts w:ascii="Georgia" w:eastAsia="Times New Roman" w:hAnsi="Georgia" w:cs="Arial"/>
          <w:b/>
          <w:iCs/>
          <w:color w:val="7030A0"/>
          <w:sz w:val="28"/>
          <w:szCs w:val="28"/>
          <w:lang w:eastAsia="ro-RO"/>
        </w:rPr>
        <w:t>Prin excepție, juriul poate hotărî să nu ofere anumite premii sau poate decide să ofere premii speciale - în afara celor menționate mai sus.</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FF0000"/>
          <w:sz w:val="36"/>
          <w:szCs w:val="28"/>
          <w:lang w:eastAsia="ro-RO"/>
        </w:rPr>
      </w:pPr>
    </w:p>
    <w:p w:rsidR="00D92B75" w:rsidRPr="00D92B75" w:rsidRDefault="00D92B75" w:rsidP="00D92B75">
      <w:pPr>
        <w:shd w:val="clear" w:color="auto" w:fill="FFFFFF"/>
        <w:spacing w:after="0" w:line="312" w:lineRule="atLeast"/>
        <w:rPr>
          <w:rFonts w:ascii="Arial" w:eastAsia="Times New Roman" w:hAnsi="Arial" w:cs="Arial"/>
          <w:b/>
          <w:color w:val="FF0000"/>
          <w:sz w:val="36"/>
          <w:szCs w:val="28"/>
          <w:u w:val="single"/>
          <w:lang w:eastAsia="ro-RO"/>
        </w:rPr>
      </w:pPr>
      <w:r w:rsidRPr="00D92B75">
        <w:rPr>
          <w:rFonts w:ascii="Georgia" w:eastAsia="Times New Roman" w:hAnsi="Georgia" w:cs="Arial"/>
          <w:b/>
          <w:bCs/>
          <w:iCs/>
          <w:color w:val="FF0000"/>
          <w:sz w:val="36"/>
          <w:szCs w:val="28"/>
          <w:u w:val="single"/>
          <w:lang w:eastAsia="ro-RO"/>
        </w:rPr>
        <w:t>Marele Premiu “ArioDante” și Premiul “Virtuozul”</w:t>
      </w:r>
    </w:p>
    <w:p w:rsidR="00D92B75" w:rsidRPr="00D92B75" w:rsidRDefault="00D92B75" w:rsidP="00D92B75">
      <w:pPr>
        <w:shd w:val="clear" w:color="auto" w:fill="FFFFFF"/>
        <w:spacing w:after="0" w:line="312" w:lineRule="atLeast"/>
        <w:ind w:firstLine="720"/>
        <w:jc w:val="center"/>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Marele Premiu “ArioDante” și Premiul “Virtuozul” vor fi acordate de jurați în ultima zi a concursului. Câștigătorii Premiilor I desemneți de jurați vor fi chemați la rampă, în deschiderea Galei pentru Decernare a Premiilor, să interpreteze una sau mai multe dintre piesele reprezentative din repetoriul de concurs. Ulterior, juriul va delibera și va desemna castigatorul Marelui Premiu “ArioDante”.</w:t>
      </w: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Tot în această zi, publicul va avea posibilitatea de a susține prin vot pe cel mai îndrăgit tânăr interpret din Gala Decernării Premiilor “ArioDante”. Candidatul cu cele mai multe voturi va fi desemnat câstigătorul Premiului pentru Popularitate.</w:t>
      </w: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rPr>
          <w:rFonts w:ascii="Arial" w:eastAsia="Times New Roman" w:hAnsi="Arial" w:cs="Arial"/>
          <w:b/>
          <w:color w:val="FF0000"/>
          <w:sz w:val="40"/>
          <w:szCs w:val="28"/>
          <w:u w:val="single"/>
          <w:lang w:eastAsia="ro-RO"/>
        </w:rPr>
      </w:pPr>
      <w:r w:rsidRPr="00D92B75">
        <w:rPr>
          <w:rFonts w:ascii="Georgia" w:eastAsia="Times New Roman" w:hAnsi="Georgia" w:cs="Arial"/>
          <w:b/>
          <w:bCs/>
          <w:iCs/>
          <w:color w:val="FF0000"/>
          <w:sz w:val="40"/>
          <w:szCs w:val="28"/>
          <w:u w:val="single"/>
          <w:lang w:eastAsia="ro-RO"/>
        </w:rPr>
        <w:lastRenderedPageBreak/>
        <w:t>Repertoriu</w:t>
      </w: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FF0000"/>
          <w:sz w:val="36"/>
          <w:szCs w:val="28"/>
          <w:u w:val="single"/>
          <w:lang w:eastAsia="ro-RO"/>
        </w:rPr>
      </w:pPr>
      <w:r w:rsidRPr="00D92B75">
        <w:rPr>
          <w:rFonts w:ascii="Georgia" w:eastAsia="Times New Roman" w:hAnsi="Georgia" w:cs="Arial"/>
          <w:b/>
          <w:bCs/>
          <w:iCs/>
          <w:color w:val="FF0000"/>
          <w:sz w:val="36"/>
          <w:szCs w:val="28"/>
          <w:u w:val="single"/>
          <w:lang w:eastAsia="ro-RO"/>
        </w:rPr>
        <w:t>Pian</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7030A0"/>
          <w:sz w:val="28"/>
          <w:szCs w:val="28"/>
          <w:lang w:eastAsia="ro-RO"/>
        </w:rPr>
        <w:t></w:t>
      </w:r>
      <w:r w:rsidRPr="00D92B75">
        <w:rPr>
          <w:rFonts w:ascii="Times New Roman" w:eastAsia="Times New Roman" w:hAnsi="Times New Roman" w:cs="Times New Roman"/>
          <w:b/>
          <w:color w:val="7030A0"/>
          <w:sz w:val="28"/>
          <w:szCs w:val="28"/>
          <w:lang w:eastAsia="ro-RO"/>
        </w:rPr>
        <w:t>  </w:t>
      </w:r>
      <w:r w:rsidRPr="00D92B75">
        <w:rPr>
          <w:rFonts w:ascii="Georgia" w:eastAsia="Times New Roman" w:hAnsi="Georgia" w:cs="Arial"/>
          <w:b/>
          <w:bCs/>
          <w:color w:val="7030A0"/>
          <w:sz w:val="28"/>
          <w:szCs w:val="28"/>
          <w:bdr w:val="none" w:sz="0" w:space="0" w:color="auto" w:frame="1"/>
          <w:shd w:val="clear" w:color="auto" w:fill="FFFFFF"/>
          <w:lang w:eastAsia="ro-RO"/>
        </w:rPr>
        <w:t>Categoria A</w:t>
      </w:r>
      <w:r w:rsidRPr="00D92B75">
        <w:rPr>
          <w:rFonts w:ascii="Georgia" w:eastAsia="Times New Roman" w:hAnsi="Georgia" w:cs="Arial"/>
          <w:b/>
          <w:bCs/>
          <w:color w:val="7030A0"/>
          <w:sz w:val="28"/>
          <w:szCs w:val="28"/>
          <w:shd w:val="clear" w:color="auto" w:fill="FFFFFF"/>
          <w:lang w:eastAsia="ro-RO"/>
        </w:rPr>
        <w:t> </w:t>
      </w:r>
      <w:r w:rsidRPr="00D92B75">
        <w:rPr>
          <w:rFonts w:ascii="Georgia" w:eastAsia="Times New Roman" w:hAnsi="Georgia" w:cs="Arial"/>
          <w:b/>
          <w:bCs/>
          <w:color w:val="222222"/>
          <w:sz w:val="28"/>
          <w:szCs w:val="28"/>
          <w:shd w:val="clear" w:color="auto" w:fill="FFFFFF"/>
          <w:lang w:eastAsia="ro-RO"/>
        </w:rPr>
        <w:t>: </w:t>
      </w:r>
      <w:r w:rsidRPr="00D92B75">
        <w:rPr>
          <w:rFonts w:ascii="Georgia" w:eastAsia="Times New Roman" w:hAnsi="Georgia" w:cs="Arial"/>
          <w:b/>
          <w:color w:val="222222"/>
          <w:sz w:val="28"/>
          <w:szCs w:val="28"/>
          <w:shd w:val="clear" w:color="auto" w:fill="FFFFFF"/>
          <w:lang w:eastAsia="ro-RO"/>
        </w:rPr>
        <w:t>tineri care studiază pianul în școli,  licee și colegii de profil.</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w:t>
      </w:r>
      <w:r w:rsidRPr="00D92B75">
        <w:rPr>
          <w:rFonts w:ascii="Georgia" w:eastAsia="Times New Roman" w:hAnsi="Georgia" w:cs="Arial"/>
          <w:b/>
          <w:iCs/>
          <w:color w:val="222222"/>
          <w:sz w:val="28"/>
          <w:szCs w:val="28"/>
          <w:lang w:eastAsia="ro-RO"/>
        </w:rPr>
        <w:t>Două lucrări, diferite stilistic.</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7030A0"/>
          <w:sz w:val="28"/>
          <w:szCs w:val="28"/>
          <w:lang w:eastAsia="ro-RO"/>
        </w:rPr>
        <w:t></w:t>
      </w:r>
      <w:r w:rsidRPr="00D92B75">
        <w:rPr>
          <w:rFonts w:ascii="Times New Roman" w:eastAsia="Times New Roman" w:hAnsi="Times New Roman" w:cs="Times New Roman"/>
          <w:b/>
          <w:color w:val="7030A0"/>
          <w:sz w:val="28"/>
          <w:szCs w:val="28"/>
          <w:lang w:eastAsia="ro-RO"/>
        </w:rPr>
        <w:t>  </w:t>
      </w:r>
      <w:r w:rsidRPr="00D92B75">
        <w:rPr>
          <w:rFonts w:ascii="Georgia" w:eastAsia="Times New Roman" w:hAnsi="Georgia" w:cs="Arial"/>
          <w:b/>
          <w:bCs/>
          <w:color w:val="7030A0"/>
          <w:sz w:val="28"/>
          <w:szCs w:val="28"/>
          <w:lang w:eastAsia="ro-RO"/>
        </w:rPr>
        <w:t>Categoria B</w:t>
      </w:r>
      <w:r w:rsidRPr="00D92B75">
        <w:rPr>
          <w:rFonts w:ascii="Georgia" w:eastAsia="Times New Roman" w:hAnsi="Georgia" w:cs="Arial"/>
          <w:b/>
          <w:color w:val="7030A0"/>
          <w:sz w:val="28"/>
          <w:szCs w:val="28"/>
          <w:lang w:eastAsia="ro-RO"/>
        </w:rPr>
        <w:t>: </w:t>
      </w:r>
      <w:r w:rsidRPr="00D92B75">
        <w:rPr>
          <w:rFonts w:ascii="Georgia" w:eastAsia="Times New Roman" w:hAnsi="Georgia" w:cs="Arial"/>
          <w:b/>
          <w:color w:val="222222"/>
          <w:sz w:val="28"/>
          <w:szCs w:val="28"/>
          <w:shd w:val="clear" w:color="auto" w:fill="FFFFFF"/>
          <w:lang w:eastAsia="ro-RO"/>
        </w:rPr>
        <w:t>tineri care studiază pianul în</w:t>
      </w:r>
      <w:r w:rsidRPr="00D92B75">
        <w:rPr>
          <w:rFonts w:ascii="Georgia" w:eastAsia="Times New Roman" w:hAnsi="Georgia" w:cs="Arial"/>
          <w:b/>
          <w:color w:val="222222"/>
          <w:sz w:val="28"/>
          <w:szCs w:val="28"/>
          <w:lang w:eastAsia="ro-RO"/>
        </w:rPr>
        <w:t>sistem privat, școli private, cluburi de muzică, palate ale copiilor, case de cultură și pentru cei care studiază pianul ca instrument opțional / secundar într-un liceu/colegiu/școală de muzică programul va conține: </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w:t>
      </w:r>
      <w:r w:rsidRPr="00D92B75">
        <w:rPr>
          <w:rFonts w:ascii="Georgia" w:eastAsia="Times New Roman" w:hAnsi="Georgia" w:cs="Arial"/>
          <w:b/>
          <w:iCs/>
          <w:color w:val="222222"/>
          <w:sz w:val="28"/>
          <w:szCs w:val="28"/>
          <w:lang w:eastAsia="ro-RO"/>
        </w:rPr>
        <w:t>Două lucrări, diferite stilistic.</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FF0000"/>
          <w:sz w:val="36"/>
          <w:szCs w:val="28"/>
          <w:u w:val="single"/>
          <w:lang w:eastAsia="ro-RO"/>
        </w:rPr>
      </w:pPr>
      <w:r w:rsidRPr="00D92B75">
        <w:rPr>
          <w:rFonts w:ascii="Georgia" w:eastAsia="Times New Roman" w:hAnsi="Georgia" w:cs="Arial"/>
          <w:b/>
          <w:bCs/>
          <w:iCs/>
          <w:color w:val="FF0000"/>
          <w:sz w:val="36"/>
          <w:szCs w:val="28"/>
          <w:u w:val="single"/>
          <w:lang w:eastAsia="ro-RO"/>
        </w:rPr>
        <w:t>Muzică de cameră</w:t>
      </w: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7030A0"/>
          <w:sz w:val="28"/>
          <w:szCs w:val="28"/>
          <w:lang w:eastAsia="ro-RO"/>
        </w:rPr>
        <w:t></w:t>
      </w:r>
      <w:r w:rsidRPr="00D92B75">
        <w:rPr>
          <w:rFonts w:ascii="Times New Roman" w:eastAsia="Times New Roman" w:hAnsi="Times New Roman" w:cs="Times New Roman"/>
          <w:b/>
          <w:color w:val="7030A0"/>
          <w:sz w:val="28"/>
          <w:szCs w:val="28"/>
          <w:lang w:eastAsia="ro-RO"/>
        </w:rPr>
        <w:t>  </w:t>
      </w:r>
      <w:r w:rsidRPr="00D92B75">
        <w:rPr>
          <w:rFonts w:ascii="Georgia" w:eastAsia="Times New Roman" w:hAnsi="Georgia" w:cs="Arial"/>
          <w:b/>
          <w:bCs/>
          <w:color w:val="7030A0"/>
          <w:sz w:val="28"/>
          <w:szCs w:val="28"/>
          <w:lang w:eastAsia="ro-RO"/>
        </w:rPr>
        <w:t>Categoria C</w:t>
      </w:r>
      <w:r w:rsidRPr="00D92B75">
        <w:rPr>
          <w:rFonts w:ascii="Georgia" w:eastAsia="Times New Roman" w:hAnsi="Georgia" w:cs="Arial"/>
          <w:b/>
          <w:iCs/>
          <w:color w:val="7030A0"/>
          <w:sz w:val="28"/>
          <w:szCs w:val="28"/>
          <w:lang w:eastAsia="ro-RO"/>
        </w:rPr>
        <w:t> –</w:t>
      </w:r>
      <w:r w:rsidRPr="00D92B75">
        <w:rPr>
          <w:rFonts w:ascii="Georgia" w:eastAsia="Times New Roman" w:hAnsi="Georgia" w:cs="Arial"/>
          <w:b/>
          <w:bCs/>
          <w:color w:val="7030A0"/>
          <w:sz w:val="28"/>
          <w:szCs w:val="28"/>
          <w:lang w:eastAsia="ro-RO"/>
        </w:rPr>
        <w:t> Duo, Trio sau ansamblu la patru mâini</w:t>
      </w:r>
    </w:p>
    <w:p w:rsidR="00D92B75" w:rsidRPr="00D92B75" w:rsidRDefault="00D92B75" w:rsidP="00D92B75">
      <w:pPr>
        <w:shd w:val="clear" w:color="auto" w:fill="FFFFFF"/>
        <w:spacing w:after="0" w:line="312" w:lineRule="atLeast"/>
        <w:ind w:firstLine="720"/>
        <w:jc w:val="both"/>
        <w:rPr>
          <w:rFonts w:ascii="Arial" w:eastAsia="Times New Roman" w:hAnsi="Arial" w:cs="Arial"/>
          <w:b/>
          <w:color w:val="222222"/>
          <w:sz w:val="28"/>
          <w:szCs w:val="28"/>
          <w:lang w:eastAsia="ro-RO"/>
        </w:rPr>
      </w:pPr>
      <w:r w:rsidRPr="00D92B75">
        <w:rPr>
          <w:rFonts w:ascii="Georgia" w:eastAsia="Times New Roman" w:hAnsi="Georgia" w:cs="Arial"/>
          <w:b/>
          <w:bCs/>
          <w:iCs/>
          <w:color w:val="7030A0"/>
          <w:sz w:val="28"/>
          <w:szCs w:val="28"/>
          <w:lang w:eastAsia="ro-RO"/>
        </w:rPr>
        <w:t>Repertoriu</w:t>
      </w:r>
      <w:r w:rsidRPr="00D92B75">
        <w:rPr>
          <w:rFonts w:ascii="Georgia" w:eastAsia="Times New Roman" w:hAnsi="Georgia" w:cs="Arial"/>
          <w:b/>
          <w:color w:val="7030A0"/>
          <w:sz w:val="28"/>
          <w:szCs w:val="28"/>
          <w:lang w:eastAsia="ro-RO"/>
        </w:rPr>
        <w:t> :   </w:t>
      </w:r>
      <w:r w:rsidRPr="00D92B75">
        <w:rPr>
          <w:rFonts w:ascii="Georgia" w:eastAsia="Times New Roman" w:hAnsi="Georgia" w:cs="Arial"/>
          <w:b/>
          <w:iCs/>
          <w:color w:val="222222"/>
          <w:sz w:val="28"/>
          <w:szCs w:val="28"/>
          <w:lang w:eastAsia="ro-RO"/>
        </w:rPr>
        <w:t>Două lucrări, diferite stilistic și istoric</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FF0000"/>
          <w:sz w:val="36"/>
          <w:szCs w:val="28"/>
          <w:u w:val="single"/>
          <w:lang w:eastAsia="ro-RO"/>
        </w:rPr>
      </w:pPr>
      <w:r w:rsidRPr="00D92B75">
        <w:rPr>
          <w:rFonts w:ascii="Georgia" w:eastAsia="Times New Roman" w:hAnsi="Georgia" w:cs="Arial"/>
          <w:b/>
          <w:bCs/>
          <w:iCs/>
          <w:color w:val="FF0000"/>
          <w:sz w:val="36"/>
          <w:szCs w:val="28"/>
          <w:u w:val="single"/>
          <w:lang w:eastAsia="ro-RO"/>
        </w:rPr>
        <w:t>Minutaj</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Juniori  I –</w:t>
      </w:r>
      <w:r w:rsidRPr="00D92B75">
        <w:rPr>
          <w:rFonts w:ascii="Georgia" w:eastAsia="Times New Roman" w:hAnsi="Georgia" w:cs="Arial"/>
          <w:b/>
          <w:color w:val="222222"/>
          <w:sz w:val="28"/>
          <w:szCs w:val="28"/>
          <w:lang w:eastAsia="ro-RO"/>
        </w:rPr>
        <w:t> Instrumentiști născuți între anii 2008 și 2014 – max. 5 minute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Juniori II– </w:t>
      </w:r>
      <w:r w:rsidRPr="00D92B75">
        <w:rPr>
          <w:rFonts w:ascii="Georgia" w:eastAsia="Times New Roman" w:hAnsi="Georgia" w:cs="Arial"/>
          <w:b/>
          <w:color w:val="222222"/>
          <w:sz w:val="28"/>
          <w:szCs w:val="28"/>
          <w:lang w:eastAsia="ro-RO"/>
        </w:rPr>
        <w:t>Instrumentiști născuți între anii 2004 și 2007  - max. 15 minute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color w:val="222222"/>
          <w:sz w:val="28"/>
          <w:szCs w:val="28"/>
          <w:lang w:eastAsia="ro-RO"/>
        </w:rPr>
        <w:t>Seniori - </w:t>
      </w:r>
      <w:r w:rsidRPr="00D92B75">
        <w:rPr>
          <w:rFonts w:ascii="Georgia" w:eastAsia="Times New Roman" w:hAnsi="Georgia" w:cs="Arial"/>
          <w:b/>
          <w:color w:val="222222"/>
          <w:sz w:val="28"/>
          <w:szCs w:val="28"/>
          <w:lang w:eastAsia="ro-RO"/>
        </w:rPr>
        <w:t>Instrumentiști născuți între anii 2000 și 2003 – max. 25 minute</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FF0000"/>
          <w:sz w:val="32"/>
          <w:szCs w:val="28"/>
          <w:u w:val="single"/>
          <w:lang w:eastAsia="ro-RO"/>
        </w:rPr>
      </w:pPr>
      <w:r w:rsidRPr="00D92B75">
        <w:rPr>
          <w:rFonts w:ascii="Georgia" w:eastAsia="Times New Roman" w:hAnsi="Georgia" w:cs="Arial"/>
          <w:b/>
          <w:bCs/>
          <w:iCs/>
          <w:color w:val="FF0000"/>
          <w:sz w:val="32"/>
          <w:szCs w:val="28"/>
          <w:u w:val="single"/>
          <w:lang w:eastAsia="ro-RO"/>
        </w:rPr>
        <w:t>Acte necesare și modalități pentru înscriere în concurs</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iCs/>
          <w:color w:val="222222"/>
          <w:sz w:val="28"/>
          <w:szCs w:val="28"/>
          <w:lang w:eastAsia="ro-RO"/>
        </w:rPr>
        <w:t>Acte necesare înscrierii</w:t>
      </w:r>
      <w:r w:rsidRPr="00D92B75">
        <w:rPr>
          <w:rFonts w:ascii="Georgia" w:eastAsia="Times New Roman" w:hAnsi="Georgia" w:cs="Arial"/>
          <w:b/>
          <w:color w:val="222222"/>
          <w:sz w:val="28"/>
          <w:szCs w:val="28"/>
          <w:lang w:eastAsia="ro-RO"/>
        </w:rPr>
        <w:t>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Certificat de naștere/Copie CI.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Formular de înscriere tip (găsit pe site).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Taxa de înscriere: Instrumental – Pian : 100 lei</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   Muzică de cameră : 150 lei ( 75 lei/ pers.)</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Taxa de înscriere va fi depusă în contul Fundației Culturale Ariodante, deschis la Banca Transilvania: RO41BTRLRONCRT0344223401, Cod fiscal: 35863977.</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Nu se admit mandate poștale.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Este obligatorie specificarea numelui candidatului pe ordinul de plată.</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bCs/>
          <w:iCs/>
          <w:color w:val="222222"/>
          <w:sz w:val="28"/>
          <w:szCs w:val="28"/>
          <w:lang w:eastAsia="ro-RO"/>
        </w:rPr>
        <w:t>Modalități de înscriere :</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Prin internet, pe site-ul concursului  sau pe adresa </w:t>
      </w:r>
      <w:r w:rsidRPr="00D92B75">
        <w:rPr>
          <w:rFonts w:ascii="Georgia" w:eastAsia="Times New Roman" w:hAnsi="Georgia" w:cs="Arial"/>
          <w:b/>
          <w:color w:val="7030A0"/>
          <w:sz w:val="28"/>
          <w:szCs w:val="28"/>
          <w:lang w:eastAsia="ro-RO"/>
        </w:rPr>
        <w:t>contact@ariodante.ro</w:t>
      </w:r>
      <w:r w:rsidRPr="00D92B75">
        <w:rPr>
          <w:rFonts w:ascii="Georgia" w:eastAsia="Times New Roman" w:hAnsi="Georgia" w:cs="Arial"/>
          <w:b/>
          <w:color w:val="222222"/>
          <w:sz w:val="28"/>
          <w:szCs w:val="28"/>
          <w:lang w:eastAsia="ro-RO"/>
        </w:rPr>
        <w:t>. Actele vor fi scanate în prealabil.</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Prin poștă - la adresa Școlii de Artă “ArioDante”:</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Strada Spătarului, Nr. 40, Sector 2, București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Wingdings" w:eastAsia="Times New Roman" w:hAnsi="Wingdings"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Direct la organizator :</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Luni-Vineri în intervalul orar 12:00-18:00 la adresa Școlii de Artă “ArioDante”, Strada Spătarului, Nr. 40, Sector 2, București.</w:t>
      </w:r>
    </w:p>
    <w:p w:rsidR="00D92B75" w:rsidRPr="00D92B75" w:rsidRDefault="00D92B75" w:rsidP="00D92B75">
      <w:pPr>
        <w:shd w:val="clear" w:color="auto" w:fill="FFFFFF"/>
        <w:spacing w:after="0" w:line="312" w:lineRule="atLeast"/>
        <w:ind w:hanging="360"/>
        <w:jc w:val="both"/>
        <w:rPr>
          <w:rFonts w:ascii="Arial" w:eastAsia="Times New Roman" w:hAnsi="Arial" w:cs="Arial"/>
          <w:b/>
          <w:color w:val="222222"/>
          <w:sz w:val="28"/>
          <w:szCs w:val="28"/>
          <w:lang w:eastAsia="ro-RO"/>
        </w:rPr>
      </w:pPr>
      <w:r w:rsidRPr="00D92B75">
        <w:rPr>
          <w:rFonts w:ascii="Symbol" w:eastAsia="Times New Roman" w:hAnsi="Symbol" w:cs="Arial"/>
          <w:b/>
          <w:color w:val="222222"/>
          <w:sz w:val="28"/>
          <w:szCs w:val="28"/>
          <w:lang w:eastAsia="ro-RO"/>
        </w:rPr>
        <w:t></w:t>
      </w:r>
      <w:r w:rsidRPr="00D92B75">
        <w:rPr>
          <w:rFonts w:ascii="Times New Roman" w:eastAsia="Times New Roman" w:hAnsi="Times New Roman" w:cs="Times New Roman"/>
          <w:b/>
          <w:color w:val="222222"/>
          <w:sz w:val="28"/>
          <w:szCs w:val="28"/>
          <w:lang w:eastAsia="ro-RO"/>
        </w:rPr>
        <w:t>         </w:t>
      </w:r>
      <w:r w:rsidRPr="00D92B75">
        <w:rPr>
          <w:rFonts w:ascii="Georgia" w:eastAsia="Times New Roman" w:hAnsi="Georgia" w:cs="Arial"/>
          <w:b/>
          <w:color w:val="222222"/>
          <w:sz w:val="28"/>
          <w:szCs w:val="28"/>
          <w:lang w:eastAsia="ro-RO"/>
        </w:rPr>
        <w:t>În acest caz, taxa poate fi achitată la sediul școlii.</w:t>
      </w: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222222"/>
          <w:sz w:val="28"/>
          <w:szCs w:val="28"/>
          <w:lang w:eastAsia="ro-RO"/>
        </w:rPr>
      </w:pPr>
    </w:p>
    <w:p w:rsidR="00D92B75" w:rsidRPr="00D92B75" w:rsidRDefault="00D92B75" w:rsidP="00D92B75">
      <w:pPr>
        <w:shd w:val="clear" w:color="auto" w:fill="FFFFFF"/>
        <w:spacing w:after="0" w:line="312" w:lineRule="atLeast"/>
        <w:ind w:firstLine="987"/>
        <w:jc w:val="center"/>
        <w:rPr>
          <w:rFonts w:ascii="Arial" w:eastAsia="Times New Roman" w:hAnsi="Arial" w:cs="Arial"/>
          <w:b/>
          <w:color w:val="FF0000"/>
          <w:sz w:val="28"/>
          <w:szCs w:val="28"/>
          <w:lang w:eastAsia="ro-RO"/>
        </w:rPr>
      </w:pPr>
      <w:r w:rsidRPr="00D92B75">
        <w:rPr>
          <w:rFonts w:ascii="Georgia" w:eastAsia="Times New Roman" w:hAnsi="Georgia" w:cs="Arial"/>
          <w:b/>
          <w:iCs/>
          <w:color w:val="FF0000"/>
          <w:sz w:val="36"/>
          <w:szCs w:val="28"/>
          <w:lang w:eastAsia="ro-RO"/>
        </w:rPr>
        <w:t>Din momentul înscrierii, participanții respectă prezentul regulament</w:t>
      </w:r>
      <w:r w:rsidRPr="00D92B75">
        <w:rPr>
          <w:rFonts w:ascii="Arial" w:eastAsia="Times New Roman" w:hAnsi="Arial" w:cs="Arial"/>
          <w:b/>
          <w:color w:val="FF0000"/>
          <w:sz w:val="28"/>
          <w:szCs w:val="28"/>
          <w:lang w:eastAsia="ro-RO"/>
        </w:rPr>
        <w:br/>
      </w:r>
      <w:r w:rsidRPr="00D92B75">
        <w:rPr>
          <w:rFonts w:ascii="Arial" w:eastAsia="Times New Roman" w:hAnsi="Arial" w:cs="Arial"/>
          <w:b/>
          <w:color w:val="FF0000"/>
          <w:sz w:val="28"/>
          <w:szCs w:val="28"/>
          <w:lang w:eastAsia="ro-RO"/>
        </w:rPr>
        <w:br/>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Pentru mai multe informații sau detalii despre regulament și înscrieri, vă rugăm să accesați link-ul de mai jos:</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hyperlink r:id="rId4" w:history="1">
        <w:r w:rsidRPr="001B5843">
          <w:rPr>
            <w:rStyle w:val="Hyperlink"/>
            <w:rFonts w:ascii="Georgia" w:eastAsia="Times New Roman" w:hAnsi="Georgia" w:cs="Arial"/>
            <w:b/>
            <w:sz w:val="28"/>
            <w:szCs w:val="28"/>
            <w:lang w:eastAsia="ro-RO"/>
          </w:rPr>
          <w:t>http://www.ariodante.ro</w:t>
        </w:r>
      </w:hyperlink>
      <w:r>
        <w:rPr>
          <w:rFonts w:ascii="Georgia" w:eastAsia="Times New Roman" w:hAnsi="Georgia" w:cs="Arial"/>
          <w:b/>
          <w:color w:val="222222"/>
          <w:sz w:val="28"/>
          <w:szCs w:val="28"/>
          <w:lang w:eastAsia="ro-RO"/>
        </w:rPr>
        <w:t xml:space="preserve"> </w:t>
      </w:r>
      <w:r w:rsidRPr="00D92B75">
        <w:rPr>
          <w:rFonts w:ascii="Georgia" w:eastAsia="Times New Roman" w:hAnsi="Georgia" w:cs="Arial"/>
          <w:b/>
          <w:color w:val="222222"/>
          <w:sz w:val="28"/>
          <w:szCs w:val="28"/>
          <w:lang w:eastAsia="ro-RO"/>
        </w:rPr>
        <w:t>/concurs-ariodante.html</w:t>
      </w:r>
      <w:r>
        <w:rPr>
          <w:rFonts w:ascii="Georgia" w:eastAsia="Times New Roman" w:hAnsi="Georgia" w:cs="Arial"/>
          <w:b/>
          <w:color w:val="222222"/>
          <w:sz w:val="28"/>
          <w:szCs w:val="28"/>
          <w:lang w:eastAsia="ro-RO"/>
        </w:rPr>
        <w:t xml:space="preserve"> </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sau la:</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Prof. Iuliana Sgîrcitu</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Telefon:  0765.164.402</w:t>
      </w:r>
    </w:p>
    <w:p w:rsidR="00D92B75" w:rsidRPr="00D92B75" w:rsidRDefault="00D92B75" w:rsidP="00D92B75">
      <w:pPr>
        <w:shd w:val="clear" w:color="auto" w:fill="FFFFFF"/>
        <w:spacing w:after="0" w:line="312" w:lineRule="atLeast"/>
        <w:ind w:firstLine="987"/>
        <w:jc w:val="both"/>
        <w:rPr>
          <w:rFonts w:ascii="Arial" w:eastAsia="Times New Roman" w:hAnsi="Arial" w:cs="Arial"/>
          <w:b/>
          <w:color w:val="222222"/>
          <w:sz w:val="28"/>
          <w:szCs w:val="28"/>
          <w:lang w:eastAsia="ro-RO"/>
        </w:rPr>
      </w:pPr>
      <w:r w:rsidRPr="00D92B75">
        <w:rPr>
          <w:rFonts w:ascii="Georgia" w:eastAsia="Times New Roman" w:hAnsi="Georgia" w:cs="Arial"/>
          <w:b/>
          <w:color w:val="222222"/>
          <w:sz w:val="28"/>
          <w:szCs w:val="28"/>
          <w:lang w:eastAsia="ro-RO"/>
        </w:rPr>
        <w:t>E-mail:iuliana.sgircitu@ariodante.r0</w:t>
      </w:r>
      <w:r>
        <w:rPr>
          <w:rFonts w:ascii="Georgia" w:eastAsia="Times New Roman" w:hAnsi="Georgia" w:cs="Arial"/>
          <w:b/>
          <w:color w:val="222222"/>
          <w:sz w:val="28"/>
          <w:szCs w:val="28"/>
          <w:lang w:eastAsia="ro-RO"/>
        </w:rPr>
        <w:t xml:space="preserve"> </w:t>
      </w:r>
    </w:p>
    <w:p w:rsidR="00EB4406" w:rsidRPr="00D92B75" w:rsidRDefault="00D92B75" w:rsidP="00D92B75">
      <w:pPr>
        <w:rPr>
          <w:b/>
          <w:sz w:val="28"/>
          <w:szCs w:val="28"/>
        </w:rPr>
      </w:pPr>
      <w:r w:rsidRPr="00D92B75">
        <w:rPr>
          <w:rFonts w:ascii="Georgia" w:eastAsia="Times New Roman" w:hAnsi="Georgia" w:cs="Times New Roman"/>
          <w:b/>
          <w:color w:val="222222"/>
          <w:sz w:val="28"/>
          <w:szCs w:val="28"/>
          <w:shd w:val="clear" w:color="auto" w:fill="FFFFFF"/>
          <w:lang w:eastAsia="ro-RO"/>
        </w:rPr>
        <w:br/>
      </w:r>
    </w:p>
    <w:sectPr w:rsidR="00EB4406" w:rsidRPr="00D92B75" w:rsidSect="00D92B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D92B75"/>
    <w:rsid w:val="001857CB"/>
    <w:rsid w:val="00A97B29"/>
    <w:rsid w:val="00D92B75"/>
    <w:rsid w:val="00EB440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B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7034216">
      <w:bodyDiv w:val="1"/>
      <w:marLeft w:val="0"/>
      <w:marRight w:val="0"/>
      <w:marTop w:val="0"/>
      <w:marBottom w:val="0"/>
      <w:divBdr>
        <w:top w:val="none" w:sz="0" w:space="0" w:color="auto"/>
        <w:left w:val="none" w:sz="0" w:space="0" w:color="auto"/>
        <w:bottom w:val="none" w:sz="0" w:space="0" w:color="auto"/>
        <w:right w:val="none" w:sz="0" w:space="0" w:color="auto"/>
      </w:divBdr>
      <w:divsChild>
        <w:div w:id="1072463220">
          <w:marLeft w:val="0"/>
          <w:marRight w:val="0"/>
          <w:marTop w:val="0"/>
          <w:marBottom w:val="0"/>
          <w:divBdr>
            <w:top w:val="none" w:sz="0" w:space="0" w:color="auto"/>
            <w:left w:val="none" w:sz="0" w:space="0" w:color="auto"/>
            <w:bottom w:val="none" w:sz="0" w:space="0" w:color="auto"/>
            <w:right w:val="none" w:sz="0" w:space="0" w:color="auto"/>
          </w:divBdr>
        </w:div>
        <w:div w:id="34044372">
          <w:marLeft w:val="0"/>
          <w:marRight w:val="0"/>
          <w:marTop w:val="0"/>
          <w:marBottom w:val="0"/>
          <w:divBdr>
            <w:top w:val="none" w:sz="0" w:space="0" w:color="auto"/>
            <w:left w:val="none" w:sz="0" w:space="0" w:color="auto"/>
            <w:bottom w:val="none" w:sz="0" w:space="0" w:color="auto"/>
            <w:right w:val="none" w:sz="0" w:space="0" w:color="auto"/>
          </w:divBdr>
        </w:div>
        <w:div w:id="1961375571">
          <w:marLeft w:val="0"/>
          <w:marRight w:val="0"/>
          <w:marTop w:val="0"/>
          <w:marBottom w:val="0"/>
          <w:divBdr>
            <w:top w:val="none" w:sz="0" w:space="0" w:color="auto"/>
            <w:left w:val="none" w:sz="0" w:space="0" w:color="auto"/>
            <w:bottom w:val="none" w:sz="0" w:space="0" w:color="auto"/>
            <w:right w:val="none" w:sz="0" w:space="0" w:color="auto"/>
          </w:divBdr>
        </w:div>
        <w:div w:id="2026905731">
          <w:marLeft w:val="0"/>
          <w:marRight w:val="0"/>
          <w:marTop w:val="0"/>
          <w:marBottom w:val="0"/>
          <w:divBdr>
            <w:top w:val="none" w:sz="0" w:space="0" w:color="auto"/>
            <w:left w:val="none" w:sz="0" w:space="0" w:color="auto"/>
            <w:bottom w:val="none" w:sz="0" w:space="0" w:color="auto"/>
            <w:right w:val="none" w:sz="0" w:space="0" w:color="auto"/>
          </w:divBdr>
        </w:div>
        <w:div w:id="1142382635">
          <w:marLeft w:val="0"/>
          <w:marRight w:val="0"/>
          <w:marTop w:val="0"/>
          <w:marBottom w:val="0"/>
          <w:divBdr>
            <w:top w:val="none" w:sz="0" w:space="0" w:color="auto"/>
            <w:left w:val="none" w:sz="0" w:space="0" w:color="auto"/>
            <w:bottom w:val="none" w:sz="0" w:space="0" w:color="auto"/>
            <w:right w:val="none" w:sz="0" w:space="0" w:color="auto"/>
          </w:divBdr>
        </w:div>
        <w:div w:id="67923342">
          <w:marLeft w:val="0"/>
          <w:marRight w:val="0"/>
          <w:marTop w:val="0"/>
          <w:marBottom w:val="0"/>
          <w:divBdr>
            <w:top w:val="none" w:sz="0" w:space="0" w:color="auto"/>
            <w:left w:val="none" w:sz="0" w:space="0" w:color="auto"/>
            <w:bottom w:val="none" w:sz="0" w:space="0" w:color="auto"/>
            <w:right w:val="none" w:sz="0" w:space="0" w:color="auto"/>
          </w:divBdr>
        </w:div>
        <w:div w:id="371156611">
          <w:marLeft w:val="0"/>
          <w:marRight w:val="0"/>
          <w:marTop w:val="0"/>
          <w:marBottom w:val="0"/>
          <w:divBdr>
            <w:top w:val="none" w:sz="0" w:space="0" w:color="auto"/>
            <w:left w:val="none" w:sz="0" w:space="0" w:color="auto"/>
            <w:bottom w:val="none" w:sz="0" w:space="0" w:color="auto"/>
            <w:right w:val="none" w:sz="0" w:space="0" w:color="auto"/>
          </w:divBdr>
        </w:div>
        <w:div w:id="1610234046">
          <w:marLeft w:val="0"/>
          <w:marRight w:val="0"/>
          <w:marTop w:val="0"/>
          <w:marBottom w:val="0"/>
          <w:divBdr>
            <w:top w:val="none" w:sz="0" w:space="0" w:color="auto"/>
            <w:left w:val="none" w:sz="0" w:space="0" w:color="auto"/>
            <w:bottom w:val="none" w:sz="0" w:space="0" w:color="auto"/>
            <w:right w:val="none" w:sz="0" w:space="0" w:color="auto"/>
          </w:divBdr>
        </w:div>
        <w:div w:id="1644238077">
          <w:marLeft w:val="0"/>
          <w:marRight w:val="0"/>
          <w:marTop w:val="0"/>
          <w:marBottom w:val="0"/>
          <w:divBdr>
            <w:top w:val="none" w:sz="0" w:space="0" w:color="auto"/>
            <w:left w:val="none" w:sz="0" w:space="0" w:color="auto"/>
            <w:bottom w:val="none" w:sz="0" w:space="0" w:color="auto"/>
            <w:right w:val="none" w:sz="0" w:space="0" w:color="auto"/>
          </w:divBdr>
        </w:div>
        <w:div w:id="910967631">
          <w:marLeft w:val="0"/>
          <w:marRight w:val="0"/>
          <w:marTop w:val="0"/>
          <w:marBottom w:val="0"/>
          <w:divBdr>
            <w:top w:val="none" w:sz="0" w:space="0" w:color="auto"/>
            <w:left w:val="none" w:sz="0" w:space="0" w:color="auto"/>
            <w:bottom w:val="none" w:sz="0" w:space="0" w:color="auto"/>
            <w:right w:val="none" w:sz="0" w:space="0" w:color="auto"/>
          </w:divBdr>
        </w:div>
        <w:div w:id="1416585620">
          <w:marLeft w:val="0"/>
          <w:marRight w:val="0"/>
          <w:marTop w:val="0"/>
          <w:marBottom w:val="0"/>
          <w:divBdr>
            <w:top w:val="none" w:sz="0" w:space="0" w:color="auto"/>
            <w:left w:val="none" w:sz="0" w:space="0" w:color="auto"/>
            <w:bottom w:val="none" w:sz="0" w:space="0" w:color="auto"/>
            <w:right w:val="none" w:sz="0" w:space="0" w:color="auto"/>
          </w:divBdr>
        </w:div>
        <w:div w:id="153573659">
          <w:marLeft w:val="0"/>
          <w:marRight w:val="0"/>
          <w:marTop w:val="0"/>
          <w:marBottom w:val="0"/>
          <w:divBdr>
            <w:top w:val="none" w:sz="0" w:space="0" w:color="auto"/>
            <w:left w:val="none" w:sz="0" w:space="0" w:color="auto"/>
            <w:bottom w:val="none" w:sz="0" w:space="0" w:color="auto"/>
            <w:right w:val="none" w:sz="0" w:space="0" w:color="auto"/>
          </w:divBdr>
        </w:div>
        <w:div w:id="96752980">
          <w:marLeft w:val="1080"/>
          <w:marRight w:val="0"/>
          <w:marTop w:val="0"/>
          <w:marBottom w:val="0"/>
          <w:divBdr>
            <w:top w:val="none" w:sz="0" w:space="0" w:color="auto"/>
            <w:left w:val="none" w:sz="0" w:space="0" w:color="auto"/>
            <w:bottom w:val="none" w:sz="0" w:space="0" w:color="auto"/>
            <w:right w:val="none" w:sz="0" w:space="0" w:color="auto"/>
          </w:divBdr>
        </w:div>
        <w:div w:id="253900473">
          <w:marLeft w:val="1080"/>
          <w:marRight w:val="0"/>
          <w:marTop w:val="0"/>
          <w:marBottom w:val="0"/>
          <w:divBdr>
            <w:top w:val="none" w:sz="0" w:space="0" w:color="auto"/>
            <w:left w:val="none" w:sz="0" w:space="0" w:color="auto"/>
            <w:bottom w:val="none" w:sz="0" w:space="0" w:color="auto"/>
            <w:right w:val="none" w:sz="0" w:space="0" w:color="auto"/>
          </w:divBdr>
        </w:div>
        <w:div w:id="1693847462">
          <w:marLeft w:val="1080"/>
          <w:marRight w:val="0"/>
          <w:marTop w:val="0"/>
          <w:marBottom w:val="0"/>
          <w:divBdr>
            <w:top w:val="none" w:sz="0" w:space="0" w:color="auto"/>
            <w:left w:val="none" w:sz="0" w:space="0" w:color="auto"/>
            <w:bottom w:val="none" w:sz="0" w:space="0" w:color="auto"/>
            <w:right w:val="none" w:sz="0" w:space="0" w:color="auto"/>
          </w:divBdr>
        </w:div>
        <w:div w:id="1369528934">
          <w:marLeft w:val="1080"/>
          <w:marRight w:val="0"/>
          <w:marTop w:val="0"/>
          <w:marBottom w:val="0"/>
          <w:divBdr>
            <w:top w:val="none" w:sz="0" w:space="0" w:color="auto"/>
            <w:left w:val="none" w:sz="0" w:space="0" w:color="auto"/>
            <w:bottom w:val="none" w:sz="0" w:space="0" w:color="auto"/>
            <w:right w:val="none" w:sz="0" w:space="0" w:color="auto"/>
          </w:divBdr>
        </w:div>
        <w:div w:id="669598272">
          <w:marLeft w:val="1080"/>
          <w:marRight w:val="0"/>
          <w:marTop w:val="0"/>
          <w:marBottom w:val="0"/>
          <w:divBdr>
            <w:top w:val="none" w:sz="0" w:space="0" w:color="auto"/>
            <w:left w:val="none" w:sz="0" w:space="0" w:color="auto"/>
            <w:bottom w:val="none" w:sz="0" w:space="0" w:color="auto"/>
            <w:right w:val="none" w:sz="0" w:space="0" w:color="auto"/>
          </w:divBdr>
        </w:div>
        <w:div w:id="493182996">
          <w:marLeft w:val="1080"/>
          <w:marRight w:val="0"/>
          <w:marTop w:val="0"/>
          <w:marBottom w:val="0"/>
          <w:divBdr>
            <w:top w:val="none" w:sz="0" w:space="0" w:color="auto"/>
            <w:left w:val="none" w:sz="0" w:space="0" w:color="auto"/>
            <w:bottom w:val="none" w:sz="0" w:space="0" w:color="auto"/>
            <w:right w:val="none" w:sz="0" w:space="0" w:color="auto"/>
          </w:divBdr>
        </w:div>
        <w:div w:id="223878891">
          <w:marLeft w:val="1080"/>
          <w:marRight w:val="0"/>
          <w:marTop w:val="0"/>
          <w:marBottom w:val="0"/>
          <w:divBdr>
            <w:top w:val="none" w:sz="0" w:space="0" w:color="auto"/>
            <w:left w:val="none" w:sz="0" w:space="0" w:color="auto"/>
            <w:bottom w:val="none" w:sz="0" w:space="0" w:color="auto"/>
            <w:right w:val="none" w:sz="0" w:space="0" w:color="auto"/>
          </w:divBdr>
        </w:div>
        <w:div w:id="595557072">
          <w:marLeft w:val="1080"/>
          <w:marRight w:val="0"/>
          <w:marTop w:val="0"/>
          <w:marBottom w:val="0"/>
          <w:divBdr>
            <w:top w:val="none" w:sz="0" w:space="0" w:color="auto"/>
            <w:left w:val="none" w:sz="0" w:space="0" w:color="auto"/>
            <w:bottom w:val="none" w:sz="0" w:space="0" w:color="auto"/>
            <w:right w:val="none" w:sz="0" w:space="0" w:color="auto"/>
          </w:divBdr>
        </w:div>
        <w:div w:id="687678588">
          <w:marLeft w:val="1080"/>
          <w:marRight w:val="0"/>
          <w:marTop w:val="0"/>
          <w:marBottom w:val="0"/>
          <w:divBdr>
            <w:top w:val="none" w:sz="0" w:space="0" w:color="auto"/>
            <w:left w:val="none" w:sz="0" w:space="0" w:color="auto"/>
            <w:bottom w:val="none" w:sz="0" w:space="0" w:color="auto"/>
            <w:right w:val="none" w:sz="0" w:space="0" w:color="auto"/>
          </w:divBdr>
        </w:div>
        <w:div w:id="1179268561">
          <w:marLeft w:val="0"/>
          <w:marRight w:val="0"/>
          <w:marTop w:val="0"/>
          <w:marBottom w:val="0"/>
          <w:divBdr>
            <w:top w:val="none" w:sz="0" w:space="0" w:color="auto"/>
            <w:left w:val="none" w:sz="0" w:space="0" w:color="auto"/>
            <w:bottom w:val="none" w:sz="0" w:space="0" w:color="auto"/>
            <w:right w:val="none" w:sz="0" w:space="0" w:color="auto"/>
          </w:divBdr>
        </w:div>
        <w:div w:id="752043167">
          <w:marLeft w:val="1080"/>
          <w:marRight w:val="0"/>
          <w:marTop w:val="0"/>
          <w:marBottom w:val="0"/>
          <w:divBdr>
            <w:top w:val="none" w:sz="0" w:space="0" w:color="auto"/>
            <w:left w:val="none" w:sz="0" w:space="0" w:color="auto"/>
            <w:bottom w:val="none" w:sz="0" w:space="0" w:color="auto"/>
            <w:right w:val="none" w:sz="0" w:space="0" w:color="auto"/>
          </w:divBdr>
        </w:div>
        <w:div w:id="896355449">
          <w:marLeft w:val="1080"/>
          <w:marRight w:val="0"/>
          <w:marTop w:val="0"/>
          <w:marBottom w:val="0"/>
          <w:divBdr>
            <w:top w:val="none" w:sz="0" w:space="0" w:color="auto"/>
            <w:left w:val="none" w:sz="0" w:space="0" w:color="auto"/>
            <w:bottom w:val="none" w:sz="0" w:space="0" w:color="auto"/>
            <w:right w:val="none" w:sz="0" w:space="0" w:color="auto"/>
          </w:divBdr>
        </w:div>
        <w:div w:id="1598366220">
          <w:marLeft w:val="1080"/>
          <w:marRight w:val="0"/>
          <w:marTop w:val="0"/>
          <w:marBottom w:val="0"/>
          <w:divBdr>
            <w:top w:val="none" w:sz="0" w:space="0" w:color="auto"/>
            <w:left w:val="none" w:sz="0" w:space="0" w:color="auto"/>
            <w:bottom w:val="none" w:sz="0" w:space="0" w:color="auto"/>
            <w:right w:val="none" w:sz="0" w:space="0" w:color="auto"/>
          </w:divBdr>
        </w:div>
        <w:div w:id="901715918">
          <w:marLeft w:val="1080"/>
          <w:marRight w:val="0"/>
          <w:marTop w:val="0"/>
          <w:marBottom w:val="0"/>
          <w:divBdr>
            <w:top w:val="none" w:sz="0" w:space="0" w:color="auto"/>
            <w:left w:val="none" w:sz="0" w:space="0" w:color="auto"/>
            <w:bottom w:val="none" w:sz="0" w:space="0" w:color="auto"/>
            <w:right w:val="none" w:sz="0" w:space="0" w:color="auto"/>
          </w:divBdr>
        </w:div>
        <w:div w:id="1284851446">
          <w:marLeft w:val="1080"/>
          <w:marRight w:val="0"/>
          <w:marTop w:val="0"/>
          <w:marBottom w:val="0"/>
          <w:divBdr>
            <w:top w:val="none" w:sz="0" w:space="0" w:color="auto"/>
            <w:left w:val="none" w:sz="0" w:space="0" w:color="auto"/>
            <w:bottom w:val="none" w:sz="0" w:space="0" w:color="auto"/>
            <w:right w:val="none" w:sz="0" w:space="0" w:color="auto"/>
          </w:divBdr>
        </w:div>
        <w:div w:id="1566599415">
          <w:marLeft w:val="0"/>
          <w:marRight w:val="0"/>
          <w:marTop w:val="0"/>
          <w:marBottom w:val="0"/>
          <w:divBdr>
            <w:top w:val="none" w:sz="0" w:space="0" w:color="auto"/>
            <w:left w:val="none" w:sz="0" w:space="0" w:color="auto"/>
            <w:bottom w:val="none" w:sz="0" w:space="0" w:color="auto"/>
            <w:right w:val="none" w:sz="0" w:space="0" w:color="auto"/>
          </w:divBdr>
        </w:div>
        <w:div w:id="1650675112">
          <w:marLeft w:val="1080"/>
          <w:marRight w:val="0"/>
          <w:marTop w:val="0"/>
          <w:marBottom w:val="0"/>
          <w:divBdr>
            <w:top w:val="none" w:sz="0" w:space="0" w:color="auto"/>
            <w:left w:val="none" w:sz="0" w:space="0" w:color="auto"/>
            <w:bottom w:val="none" w:sz="0" w:space="0" w:color="auto"/>
            <w:right w:val="none" w:sz="0" w:space="0" w:color="auto"/>
          </w:divBdr>
        </w:div>
        <w:div w:id="1242712967">
          <w:marLeft w:val="1080"/>
          <w:marRight w:val="0"/>
          <w:marTop w:val="0"/>
          <w:marBottom w:val="0"/>
          <w:divBdr>
            <w:top w:val="none" w:sz="0" w:space="0" w:color="auto"/>
            <w:left w:val="none" w:sz="0" w:space="0" w:color="auto"/>
            <w:bottom w:val="none" w:sz="0" w:space="0" w:color="auto"/>
            <w:right w:val="none" w:sz="0" w:space="0" w:color="auto"/>
          </w:divBdr>
        </w:div>
        <w:div w:id="653535562">
          <w:marLeft w:val="1080"/>
          <w:marRight w:val="0"/>
          <w:marTop w:val="0"/>
          <w:marBottom w:val="0"/>
          <w:divBdr>
            <w:top w:val="none" w:sz="0" w:space="0" w:color="auto"/>
            <w:left w:val="none" w:sz="0" w:space="0" w:color="auto"/>
            <w:bottom w:val="none" w:sz="0" w:space="0" w:color="auto"/>
            <w:right w:val="none" w:sz="0" w:space="0" w:color="auto"/>
          </w:divBdr>
        </w:div>
        <w:div w:id="124663653">
          <w:marLeft w:val="1080"/>
          <w:marRight w:val="0"/>
          <w:marTop w:val="0"/>
          <w:marBottom w:val="0"/>
          <w:divBdr>
            <w:top w:val="none" w:sz="0" w:space="0" w:color="auto"/>
            <w:left w:val="none" w:sz="0" w:space="0" w:color="auto"/>
            <w:bottom w:val="none" w:sz="0" w:space="0" w:color="auto"/>
            <w:right w:val="none" w:sz="0" w:space="0" w:color="auto"/>
          </w:divBdr>
        </w:div>
        <w:div w:id="1113598716">
          <w:marLeft w:val="1080"/>
          <w:marRight w:val="0"/>
          <w:marTop w:val="0"/>
          <w:marBottom w:val="0"/>
          <w:divBdr>
            <w:top w:val="none" w:sz="0" w:space="0" w:color="auto"/>
            <w:left w:val="none" w:sz="0" w:space="0" w:color="auto"/>
            <w:bottom w:val="none" w:sz="0" w:space="0" w:color="auto"/>
            <w:right w:val="none" w:sz="0" w:space="0" w:color="auto"/>
          </w:divBdr>
        </w:div>
        <w:div w:id="473715018">
          <w:marLeft w:val="1080"/>
          <w:marRight w:val="0"/>
          <w:marTop w:val="0"/>
          <w:marBottom w:val="0"/>
          <w:divBdr>
            <w:top w:val="none" w:sz="0" w:space="0" w:color="auto"/>
            <w:left w:val="none" w:sz="0" w:space="0" w:color="auto"/>
            <w:bottom w:val="none" w:sz="0" w:space="0" w:color="auto"/>
            <w:right w:val="none" w:sz="0" w:space="0" w:color="auto"/>
          </w:divBdr>
        </w:div>
        <w:div w:id="914630560">
          <w:marLeft w:val="1080"/>
          <w:marRight w:val="0"/>
          <w:marTop w:val="0"/>
          <w:marBottom w:val="0"/>
          <w:divBdr>
            <w:top w:val="none" w:sz="0" w:space="0" w:color="auto"/>
            <w:left w:val="none" w:sz="0" w:space="0" w:color="auto"/>
            <w:bottom w:val="none" w:sz="0" w:space="0" w:color="auto"/>
            <w:right w:val="none" w:sz="0" w:space="0" w:color="auto"/>
          </w:divBdr>
        </w:div>
        <w:div w:id="701176317">
          <w:marLeft w:val="0"/>
          <w:marRight w:val="0"/>
          <w:marTop w:val="0"/>
          <w:marBottom w:val="0"/>
          <w:divBdr>
            <w:top w:val="none" w:sz="0" w:space="0" w:color="auto"/>
            <w:left w:val="none" w:sz="0" w:space="0" w:color="auto"/>
            <w:bottom w:val="none" w:sz="0" w:space="0" w:color="auto"/>
            <w:right w:val="none" w:sz="0" w:space="0" w:color="auto"/>
          </w:divBdr>
        </w:div>
        <w:div w:id="186410146">
          <w:marLeft w:val="0"/>
          <w:marRight w:val="0"/>
          <w:marTop w:val="0"/>
          <w:marBottom w:val="0"/>
          <w:divBdr>
            <w:top w:val="none" w:sz="0" w:space="0" w:color="auto"/>
            <w:left w:val="none" w:sz="0" w:space="0" w:color="auto"/>
            <w:bottom w:val="none" w:sz="0" w:space="0" w:color="auto"/>
            <w:right w:val="none" w:sz="0" w:space="0" w:color="auto"/>
          </w:divBdr>
        </w:div>
        <w:div w:id="1305769839">
          <w:marLeft w:val="0"/>
          <w:marRight w:val="0"/>
          <w:marTop w:val="0"/>
          <w:marBottom w:val="0"/>
          <w:divBdr>
            <w:top w:val="none" w:sz="0" w:space="0" w:color="auto"/>
            <w:left w:val="none" w:sz="0" w:space="0" w:color="auto"/>
            <w:bottom w:val="none" w:sz="0" w:space="0" w:color="auto"/>
            <w:right w:val="none" w:sz="0" w:space="0" w:color="auto"/>
          </w:divBdr>
        </w:div>
        <w:div w:id="2116243049">
          <w:marLeft w:val="0"/>
          <w:marRight w:val="0"/>
          <w:marTop w:val="0"/>
          <w:marBottom w:val="0"/>
          <w:divBdr>
            <w:top w:val="none" w:sz="0" w:space="0" w:color="auto"/>
            <w:left w:val="none" w:sz="0" w:space="0" w:color="auto"/>
            <w:bottom w:val="none" w:sz="0" w:space="0" w:color="auto"/>
            <w:right w:val="none" w:sz="0" w:space="0" w:color="auto"/>
          </w:divBdr>
        </w:div>
        <w:div w:id="787970100">
          <w:marLeft w:val="0"/>
          <w:marRight w:val="0"/>
          <w:marTop w:val="0"/>
          <w:marBottom w:val="0"/>
          <w:divBdr>
            <w:top w:val="none" w:sz="0" w:space="0" w:color="auto"/>
            <w:left w:val="none" w:sz="0" w:space="0" w:color="auto"/>
            <w:bottom w:val="none" w:sz="0" w:space="0" w:color="auto"/>
            <w:right w:val="none" w:sz="0" w:space="0" w:color="auto"/>
          </w:divBdr>
        </w:div>
        <w:div w:id="57676864">
          <w:marLeft w:val="0"/>
          <w:marRight w:val="0"/>
          <w:marTop w:val="0"/>
          <w:marBottom w:val="0"/>
          <w:divBdr>
            <w:top w:val="none" w:sz="0" w:space="0" w:color="auto"/>
            <w:left w:val="none" w:sz="0" w:space="0" w:color="auto"/>
            <w:bottom w:val="none" w:sz="0" w:space="0" w:color="auto"/>
            <w:right w:val="none" w:sz="0" w:space="0" w:color="auto"/>
          </w:divBdr>
        </w:div>
        <w:div w:id="1817339720">
          <w:marLeft w:val="0"/>
          <w:marRight w:val="0"/>
          <w:marTop w:val="0"/>
          <w:marBottom w:val="0"/>
          <w:divBdr>
            <w:top w:val="none" w:sz="0" w:space="0" w:color="auto"/>
            <w:left w:val="none" w:sz="0" w:space="0" w:color="auto"/>
            <w:bottom w:val="none" w:sz="0" w:space="0" w:color="auto"/>
            <w:right w:val="none" w:sz="0" w:space="0" w:color="auto"/>
          </w:divBdr>
        </w:div>
        <w:div w:id="1497918790">
          <w:marLeft w:val="0"/>
          <w:marRight w:val="0"/>
          <w:marTop w:val="0"/>
          <w:marBottom w:val="0"/>
          <w:divBdr>
            <w:top w:val="none" w:sz="0" w:space="0" w:color="auto"/>
            <w:left w:val="none" w:sz="0" w:space="0" w:color="auto"/>
            <w:bottom w:val="none" w:sz="0" w:space="0" w:color="auto"/>
            <w:right w:val="none" w:sz="0" w:space="0" w:color="auto"/>
          </w:divBdr>
        </w:div>
        <w:div w:id="1041325207">
          <w:marLeft w:val="0"/>
          <w:marRight w:val="0"/>
          <w:marTop w:val="0"/>
          <w:marBottom w:val="0"/>
          <w:divBdr>
            <w:top w:val="none" w:sz="0" w:space="0" w:color="auto"/>
            <w:left w:val="none" w:sz="0" w:space="0" w:color="auto"/>
            <w:bottom w:val="none" w:sz="0" w:space="0" w:color="auto"/>
            <w:right w:val="none" w:sz="0" w:space="0" w:color="auto"/>
          </w:divBdr>
        </w:div>
        <w:div w:id="1039740537">
          <w:marLeft w:val="0"/>
          <w:marRight w:val="0"/>
          <w:marTop w:val="0"/>
          <w:marBottom w:val="0"/>
          <w:divBdr>
            <w:top w:val="none" w:sz="0" w:space="0" w:color="auto"/>
            <w:left w:val="none" w:sz="0" w:space="0" w:color="auto"/>
            <w:bottom w:val="none" w:sz="0" w:space="0" w:color="auto"/>
            <w:right w:val="none" w:sz="0" w:space="0" w:color="auto"/>
          </w:divBdr>
        </w:div>
        <w:div w:id="1718504168">
          <w:marLeft w:val="0"/>
          <w:marRight w:val="0"/>
          <w:marTop w:val="0"/>
          <w:marBottom w:val="0"/>
          <w:divBdr>
            <w:top w:val="none" w:sz="0" w:space="0" w:color="auto"/>
            <w:left w:val="none" w:sz="0" w:space="0" w:color="auto"/>
            <w:bottom w:val="none" w:sz="0" w:space="0" w:color="auto"/>
            <w:right w:val="none" w:sz="0" w:space="0" w:color="auto"/>
          </w:divBdr>
        </w:div>
        <w:div w:id="927419012">
          <w:marLeft w:val="0"/>
          <w:marRight w:val="0"/>
          <w:marTop w:val="0"/>
          <w:marBottom w:val="0"/>
          <w:divBdr>
            <w:top w:val="none" w:sz="0" w:space="0" w:color="auto"/>
            <w:left w:val="none" w:sz="0" w:space="0" w:color="auto"/>
            <w:bottom w:val="none" w:sz="0" w:space="0" w:color="auto"/>
            <w:right w:val="none" w:sz="0" w:space="0" w:color="auto"/>
          </w:divBdr>
        </w:div>
        <w:div w:id="1447043518">
          <w:marLeft w:val="0"/>
          <w:marRight w:val="0"/>
          <w:marTop w:val="0"/>
          <w:marBottom w:val="0"/>
          <w:divBdr>
            <w:top w:val="none" w:sz="0" w:space="0" w:color="auto"/>
            <w:left w:val="none" w:sz="0" w:space="0" w:color="auto"/>
            <w:bottom w:val="none" w:sz="0" w:space="0" w:color="auto"/>
            <w:right w:val="none" w:sz="0" w:space="0" w:color="auto"/>
          </w:divBdr>
        </w:div>
        <w:div w:id="121777114">
          <w:marLeft w:val="0"/>
          <w:marRight w:val="0"/>
          <w:marTop w:val="0"/>
          <w:marBottom w:val="0"/>
          <w:divBdr>
            <w:top w:val="none" w:sz="0" w:space="0" w:color="auto"/>
            <w:left w:val="none" w:sz="0" w:space="0" w:color="auto"/>
            <w:bottom w:val="none" w:sz="0" w:space="0" w:color="auto"/>
            <w:right w:val="none" w:sz="0" w:space="0" w:color="auto"/>
          </w:divBdr>
        </w:div>
        <w:div w:id="1629311824">
          <w:marLeft w:val="0"/>
          <w:marRight w:val="0"/>
          <w:marTop w:val="0"/>
          <w:marBottom w:val="0"/>
          <w:divBdr>
            <w:top w:val="none" w:sz="0" w:space="0" w:color="auto"/>
            <w:left w:val="none" w:sz="0" w:space="0" w:color="auto"/>
            <w:bottom w:val="none" w:sz="0" w:space="0" w:color="auto"/>
            <w:right w:val="none" w:sz="0" w:space="0" w:color="auto"/>
          </w:divBdr>
        </w:div>
        <w:div w:id="1238056204">
          <w:marLeft w:val="0"/>
          <w:marRight w:val="0"/>
          <w:marTop w:val="0"/>
          <w:marBottom w:val="0"/>
          <w:divBdr>
            <w:top w:val="none" w:sz="0" w:space="0" w:color="auto"/>
            <w:left w:val="none" w:sz="0" w:space="0" w:color="auto"/>
            <w:bottom w:val="none" w:sz="0" w:space="0" w:color="auto"/>
            <w:right w:val="none" w:sz="0" w:space="0" w:color="auto"/>
          </w:divBdr>
        </w:div>
        <w:div w:id="533271301">
          <w:marLeft w:val="0"/>
          <w:marRight w:val="0"/>
          <w:marTop w:val="0"/>
          <w:marBottom w:val="0"/>
          <w:divBdr>
            <w:top w:val="none" w:sz="0" w:space="0" w:color="auto"/>
            <w:left w:val="none" w:sz="0" w:space="0" w:color="auto"/>
            <w:bottom w:val="none" w:sz="0" w:space="0" w:color="auto"/>
            <w:right w:val="none" w:sz="0" w:space="0" w:color="auto"/>
          </w:divBdr>
        </w:div>
        <w:div w:id="933123316">
          <w:marLeft w:val="0"/>
          <w:marRight w:val="0"/>
          <w:marTop w:val="0"/>
          <w:marBottom w:val="0"/>
          <w:divBdr>
            <w:top w:val="none" w:sz="0" w:space="0" w:color="auto"/>
            <w:left w:val="none" w:sz="0" w:space="0" w:color="auto"/>
            <w:bottom w:val="none" w:sz="0" w:space="0" w:color="auto"/>
            <w:right w:val="none" w:sz="0" w:space="0" w:color="auto"/>
          </w:divBdr>
        </w:div>
        <w:div w:id="936593986">
          <w:marLeft w:val="0"/>
          <w:marRight w:val="0"/>
          <w:marTop w:val="0"/>
          <w:marBottom w:val="0"/>
          <w:divBdr>
            <w:top w:val="none" w:sz="0" w:space="0" w:color="auto"/>
            <w:left w:val="none" w:sz="0" w:space="0" w:color="auto"/>
            <w:bottom w:val="none" w:sz="0" w:space="0" w:color="auto"/>
            <w:right w:val="none" w:sz="0" w:space="0" w:color="auto"/>
          </w:divBdr>
        </w:div>
        <w:div w:id="1786000579">
          <w:marLeft w:val="0"/>
          <w:marRight w:val="0"/>
          <w:marTop w:val="0"/>
          <w:marBottom w:val="0"/>
          <w:divBdr>
            <w:top w:val="none" w:sz="0" w:space="0" w:color="auto"/>
            <w:left w:val="none" w:sz="0" w:space="0" w:color="auto"/>
            <w:bottom w:val="none" w:sz="0" w:space="0" w:color="auto"/>
            <w:right w:val="none" w:sz="0" w:space="0" w:color="auto"/>
          </w:divBdr>
        </w:div>
        <w:div w:id="1099178435">
          <w:marLeft w:val="1440"/>
          <w:marRight w:val="0"/>
          <w:marTop w:val="0"/>
          <w:marBottom w:val="0"/>
          <w:divBdr>
            <w:top w:val="none" w:sz="0" w:space="0" w:color="auto"/>
            <w:left w:val="none" w:sz="0" w:space="0" w:color="auto"/>
            <w:bottom w:val="none" w:sz="0" w:space="0" w:color="auto"/>
            <w:right w:val="none" w:sz="0" w:space="0" w:color="auto"/>
          </w:divBdr>
        </w:div>
        <w:div w:id="1271208641">
          <w:marLeft w:val="810"/>
          <w:marRight w:val="0"/>
          <w:marTop w:val="0"/>
          <w:marBottom w:val="0"/>
          <w:divBdr>
            <w:top w:val="none" w:sz="0" w:space="0" w:color="auto"/>
            <w:left w:val="none" w:sz="0" w:space="0" w:color="auto"/>
            <w:bottom w:val="none" w:sz="0" w:space="0" w:color="auto"/>
            <w:right w:val="none" w:sz="0" w:space="0" w:color="auto"/>
          </w:divBdr>
        </w:div>
        <w:div w:id="2101675197">
          <w:marLeft w:val="810"/>
          <w:marRight w:val="0"/>
          <w:marTop w:val="0"/>
          <w:marBottom w:val="0"/>
          <w:divBdr>
            <w:top w:val="none" w:sz="0" w:space="0" w:color="auto"/>
            <w:left w:val="none" w:sz="0" w:space="0" w:color="auto"/>
            <w:bottom w:val="none" w:sz="0" w:space="0" w:color="auto"/>
            <w:right w:val="none" w:sz="0" w:space="0" w:color="auto"/>
          </w:divBdr>
        </w:div>
        <w:div w:id="1539010395">
          <w:marLeft w:val="810"/>
          <w:marRight w:val="0"/>
          <w:marTop w:val="0"/>
          <w:marBottom w:val="0"/>
          <w:divBdr>
            <w:top w:val="none" w:sz="0" w:space="0" w:color="auto"/>
            <w:left w:val="none" w:sz="0" w:space="0" w:color="auto"/>
            <w:bottom w:val="none" w:sz="0" w:space="0" w:color="auto"/>
            <w:right w:val="none" w:sz="0" w:space="0" w:color="auto"/>
          </w:divBdr>
        </w:div>
        <w:div w:id="293868971">
          <w:marLeft w:val="810"/>
          <w:marRight w:val="0"/>
          <w:marTop w:val="0"/>
          <w:marBottom w:val="0"/>
          <w:divBdr>
            <w:top w:val="none" w:sz="0" w:space="0" w:color="auto"/>
            <w:left w:val="none" w:sz="0" w:space="0" w:color="auto"/>
            <w:bottom w:val="none" w:sz="0" w:space="0" w:color="auto"/>
            <w:right w:val="none" w:sz="0" w:space="0" w:color="auto"/>
          </w:divBdr>
        </w:div>
        <w:div w:id="1131170026">
          <w:marLeft w:val="810"/>
          <w:marRight w:val="0"/>
          <w:marTop w:val="0"/>
          <w:marBottom w:val="0"/>
          <w:divBdr>
            <w:top w:val="none" w:sz="0" w:space="0" w:color="auto"/>
            <w:left w:val="none" w:sz="0" w:space="0" w:color="auto"/>
            <w:bottom w:val="none" w:sz="0" w:space="0" w:color="auto"/>
            <w:right w:val="none" w:sz="0" w:space="0" w:color="auto"/>
          </w:divBdr>
        </w:div>
        <w:div w:id="1642691812">
          <w:marLeft w:val="0"/>
          <w:marRight w:val="0"/>
          <w:marTop w:val="0"/>
          <w:marBottom w:val="0"/>
          <w:divBdr>
            <w:top w:val="none" w:sz="0" w:space="0" w:color="auto"/>
            <w:left w:val="none" w:sz="0" w:space="0" w:color="auto"/>
            <w:bottom w:val="none" w:sz="0" w:space="0" w:color="auto"/>
            <w:right w:val="none" w:sz="0" w:space="0" w:color="auto"/>
          </w:divBdr>
        </w:div>
        <w:div w:id="1367369360">
          <w:marLeft w:val="0"/>
          <w:marRight w:val="0"/>
          <w:marTop w:val="0"/>
          <w:marBottom w:val="0"/>
          <w:divBdr>
            <w:top w:val="none" w:sz="0" w:space="0" w:color="auto"/>
            <w:left w:val="none" w:sz="0" w:space="0" w:color="auto"/>
            <w:bottom w:val="none" w:sz="0" w:space="0" w:color="auto"/>
            <w:right w:val="none" w:sz="0" w:space="0" w:color="auto"/>
          </w:divBdr>
        </w:div>
        <w:div w:id="1029381375">
          <w:marLeft w:val="0"/>
          <w:marRight w:val="0"/>
          <w:marTop w:val="0"/>
          <w:marBottom w:val="0"/>
          <w:divBdr>
            <w:top w:val="none" w:sz="0" w:space="0" w:color="auto"/>
            <w:left w:val="none" w:sz="0" w:space="0" w:color="auto"/>
            <w:bottom w:val="none" w:sz="0" w:space="0" w:color="auto"/>
            <w:right w:val="none" w:sz="0" w:space="0" w:color="auto"/>
          </w:divBdr>
        </w:div>
        <w:div w:id="1635913161">
          <w:marLeft w:val="0"/>
          <w:marRight w:val="0"/>
          <w:marTop w:val="0"/>
          <w:marBottom w:val="0"/>
          <w:divBdr>
            <w:top w:val="none" w:sz="0" w:space="0" w:color="auto"/>
            <w:left w:val="none" w:sz="0" w:space="0" w:color="auto"/>
            <w:bottom w:val="none" w:sz="0" w:space="0" w:color="auto"/>
            <w:right w:val="none" w:sz="0" w:space="0" w:color="auto"/>
          </w:divBdr>
        </w:div>
        <w:div w:id="1728264769">
          <w:marLeft w:val="0"/>
          <w:marRight w:val="0"/>
          <w:marTop w:val="0"/>
          <w:marBottom w:val="0"/>
          <w:divBdr>
            <w:top w:val="none" w:sz="0" w:space="0" w:color="auto"/>
            <w:left w:val="none" w:sz="0" w:space="0" w:color="auto"/>
            <w:bottom w:val="none" w:sz="0" w:space="0" w:color="auto"/>
            <w:right w:val="none" w:sz="0" w:space="0" w:color="auto"/>
          </w:divBdr>
        </w:div>
        <w:div w:id="1761099750">
          <w:marLeft w:val="0"/>
          <w:marRight w:val="0"/>
          <w:marTop w:val="0"/>
          <w:marBottom w:val="0"/>
          <w:divBdr>
            <w:top w:val="none" w:sz="0" w:space="0" w:color="auto"/>
            <w:left w:val="none" w:sz="0" w:space="0" w:color="auto"/>
            <w:bottom w:val="none" w:sz="0" w:space="0" w:color="auto"/>
            <w:right w:val="none" w:sz="0" w:space="0" w:color="auto"/>
          </w:divBdr>
        </w:div>
        <w:div w:id="9913840">
          <w:marLeft w:val="0"/>
          <w:marRight w:val="0"/>
          <w:marTop w:val="0"/>
          <w:marBottom w:val="0"/>
          <w:divBdr>
            <w:top w:val="none" w:sz="0" w:space="0" w:color="auto"/>
            <w:left w:val="none" w:sz="0" w:space="0" w:color="auto"/>
            <w:bottom w:val="none" w:sz="0" w:space="0" w:color="auto"/>
            <w:right w:val="none" w:sz="0" w:space="0" w:color="auto"/>
          </w:divBdr>
        </w:div>
        <w:div w:id="776364559">
          <w:marLeft w:val="0"/>
          <w:marRight w:val="0"/>
          <w:marTop w:val="0"/>
          <w:marBottom w:val="0"/>
          <w:divBdr>
            <w:top w:val="none" w:sz="0" w:space="0" w:color="auto"/>
            <w:left w:val="none" w:sz="0" w:space="0" w:color="auto"/>
            <w:bottom w:val="none" w:sz="0" w:space="0" w:color="auto"/>
            <w:right w:val="none" w:sz="0" w:space="0" w:color="auto"/>
          </w:divBdr>
        </w:div>
        <w:div w:id="2092853772">
          <w:marLeft w:val="0"/>
          <w:marRight w:val="0"/>
          <w:marTop w:val="0"/>
          <w:marBottom w:val="0"/>
          <w:divBdr>
            <w:top w:val="none" w:sz="0" w:space="0" w:color="auto"/>
            <w:left w:val="none" w:sz="0" w:space="0" w:color="auto"/>
            <w:bottom w:val="none" w:sz="0" w:space="0" w:color="auto"/>
            <w:right w:val="none" w:sz="0" w:space="0" w:color="auto"/>
          </w:divBdr>
        </w:div>
        <w:div w:id="1726374137">
          <w:marLeft w:val="0"/>
          <w:marRight w:val="0"/>
          <w:marTop w:val="0"/>
          <w:marBottom w:val="0"/>
          <w:divBdr>
            <w:top w:val="none" w:sz="0" w:space="0" w:color="auto"/>
            <w:left w:val="none" w:sz="0" w:space="0" w:color="auto"/>
            <w:bottom w:val="none" w:sz="0" w:space="0" w:color="auto"/>
            <w:right w:val="none" w:sz="0" w:space="0" w:color="auto"/>
          </w:divBdr>
        </w:div>
        <w:div w:id="1609045723">
          <w:marLeft w:val="0"/>
          <w:marRight w:val="0"/>
          <w:marTop w:val="0"/>
          <w:marBottom w:val="0"/>
          <w:divBdr>
            <w:top w:val="none" w:sz="0" w:space="0" w:color="auto"/>
            <w:left w:val="none" w:sz="0" w:space="0" w:color="auto"/>
            <w:bottom w:val="none" w:sz="0" w:space="0" w:color="auto"/>
            <w:right w:val="none" w:sz="0" w:space="0" w:color="auto"/>
          </w:divBdr>
        </w:div>
        <w:div w:id="1693458473">
          <w:marLeft w:val="0"/>
          <w:marRight w:val="0"/>
          <w:marTop w:val="0"/>
          <w:marBottom w:val="0"/>
          <w:divBdr>
            <w:top w:val="none" w:sz="0" w:space="0" w:color="auto"/>
            <w:left w:val="none" w:sz="0" w:space="0" w:color="auto"/>
            <w:bottom w:val="none" w:sz="0" w:space="0" w:color="auto"/>
            <w:right w:val="none" w:sz="0" w:space="0" w:color="auto"/>
          </w:divBdr>
        </w:div>
        <w:div w:id="1385759674">
          <w:marLeft w:val="0"/>
          <w:marRight w:val="0"/>
          <w:marTop w:val="0"/>
          <w:marBottom w:val="0"/>
          <w:divBdr>
            <w:top w:val="none" w:sz="0" w:space="0" w:color="auto"/>
            <w:left w:val="none" w:sz="0" w:space="0" w:color="auto"/>
            <w:bottom w:val="none" w:sz="0" w:space="0" w:color="auto"/>
            <w:right w:val="none" w:sz="0" w:space="0" w:color="auto"/>
          </w:divBdr>
        </w:div>
        <w:div w:id="2044164109">
          <w:marLeft w:val="0"/>
          <w:marRight w:val="0"/>
          <w:marTop w:val="0"/>
          <w:marBottom w:val="0"/>
          <w:divBdr>
            <w:top w:val="none" w:sz="0" w:space="0" w:color="auto"/>
            <w:left w:val="none" w:sz="0" w:space="0" w:color="auto"/>
            <w:bottom w:val="none" w:sz="0" w:space="0" w:color="auto"/>
            <w:right w:val="none" w:sz="0" w:space="0" w:color="auto"/>
          </w:divBdr>
        </w:div>
        <w:div w:id="838009533">
          <w:marLeft w:val="0"/>
          <w:marRight w:val="0"/>
          <w:marTop w:val="0"/>
          <w:marBottom w:val="0"/>
          <w:divBdr>
            <w:top w:val="none" w:sz="0" w:space="0" w:color="auto"/>
            <w:left w:val="none" w:sz="0" w:space="0" w:color="auto"/>
            <w:bottom w:val="none" w:sz="0" w:space="0" w:color="auto"/>
            <w:right w:val="none" w:sz="0" w:space="0" w:color="auto"/>
          </w:divBdr>
        </w:div>
        <w:div w:id="671251661">
          <w:marLeft w:val="0"/>
          <w:marRight w:val="0"/>
          <w:marTop w:val="0"/>
          <w:marBottom w:val="0"/>
          <w:divBdr>
            <w:top w:val="none" w:sz="0" w:space="0" w:color="auto"/>
            <w:left w:val="none" w:sz="0" w:space="0" w:color="auto"/>
            <w:bottom w:val="none" w:sz="0" w:space="0" w:color="auto"/>
            <w:right w:val="none" w:sz="0" w:space="0" w:color="auto"/>
          </w:divBdr>
        </w:div>
        <w:div w:id="1909070343">
          <w:marLeft w:val="0"/>
          <w:marRight w:val="0"/>
          <w:marTop w:val="0"/>
          <w:marBottom w:val="0"/>
          <w:divBdr>
            <w:top w:val="none" w:sz="0" w:space="0" w:color="auto"/>
            <w:left w:val="none" w:sz="0" w:space="0" w:color="auto"/>
            <w:bottom w:val="none" w:sz="0" w:space="0" w:color="auto"/>
            <w:right w:val="none" w:sz="0" w:space="0" w:color="auto"/>
          </w:divBdr>
        </w:div>
        <w:div w:id="334648702">
          <w:marLeft w:val="0"/>
          <w:marRight w:val="0"/>
          <w:marTop w:val="0"/>
          <w:marBottom w:val="0"/>
          <w:divBdr>
            <w:top w:val="none" w:sz="0" w:space="0" w:color="auto"/>
            <w:left w:val="none" w:sz="0" w:space="0" w:color="auto"/>
            <w:bottom w:val="none" w:sz="0" w:space="0" w:color="auto"/>
            <w:right w:val="none" w:sz="0" w:space="0" w:color="auto"/>
          </w:divBdr>
        </w:div>
        <w:div w:id="1383285773">
          <w:marLeft w:val="0"/>
          <w:marRight w:val="0"/>
          <w:marTop w:val="0"/>
          <w:marBottom w:val="0"/>
          <w:divBdr>
            <w:top w:val="none" w:sz="0" w:space="0" w:color="auto"/>
            <w:left w:val="none" w:sz="0" w:space="0" w:color="auto"/>
            <w:bottom w:val="none" w:sz="0" w:space="0" w:color="auto"/>
            <w:right w:val="none" w:sz="0" w:space="0" w:color="auto"/>
          </w:divBdr>
        </w:div>
        <w:div w:id="1024016356">
          <w:marLeft w:val="0"/>
          <w:marRight w:val="0"/>
          <w:marTop w:val="0"/>
          <w:marBottom w:val="0"/>
          <w:divBdr>
            <w:top w:val="none" w:sz="0" w:space="0" w:color="auto"/>
            <w:left w:val="none" w:sz="0" w:space="0" w:color="auto"/>
            <w:bottom w:val="none" w:sz="0" w:space="0" w:color="auto"/>
            <w:right w:val="none" w:sz="0" w:space="0" w:color="auto"/>
          </w:divBdr>
        </w:div>
        <w:div w:id="807943536">
          <w:marLeft w:val="0"/>
          <w:marRight w:val="0"/>
          <w:marTop w:val="0"/>
          <w:marBottom w:val="0"/>
          <w:divBdr>
            <w:top w:val="none" w:sz="0" w:space="0" w:color="auto"/>
            <w:left w:val="none" w:sz="0" w:space="0" w:color="auto"/>
            <w:bottom w:val="none" w:sz="0" w:space="0" w:color="auto"/>
            <w:right w:val="none" w:sz="0" w:space="0" w:color="auto"/>
          </w:divBdr>
        </w:div>
        <w:div w:id="214051845">
          <w:marLeft w:val="1440"/>
          <w:marRight w:val="0"/>
          <w:marTop w:val="0"/>
          <w:marBottom w:val="0"/>
          <w:divBdr>
            <w:top w:val="none" w:sz="0" w:space="0" w:color="auto"/>
            <w:left w:val="none" w:sz="0" w:space="0" w:color="auto"/>
            <w:bottom w:val="none" w:sz="0" w:space="0" w:color="auto"/>
            <w:right w:val="none" w:sz="0" w:space="0" w:color="auto"/>
          </w:divBdr>
        </w:div>
        <w:div w:id="1091270700">
          <w:marLeft w:val="1440"/>
          <w:marRight w:val="0"/>
          <w:marTop w:val="0"/>
          <w:marBottom w:val="0"/>
          <w:divBdr>
            <w:top w:val="none" w:sz="0" w:space="0" w:color="auto"/>
            <w:left w:val="none" w:sz="0" w:space="0" w:color="auto"/>
            <w:bottom w:val="none" w:sz="0" w:space="0" w:color="auto"/>
            <w:right w:val="none" w:sz="0" w:space="0" w:color="auto"/>
          </w:divBdr>
        </w:div>
        <w:div w:id="1466924470">
          <w:marLeft w:val="0"/>
          <w:marRight w:val="0"/>
          <w:marTop w:val="0"/>
          <w:marBottom w:val="0"/>
          <w:divBdr>
            <w:top w:val="none" w:sz="0" w:space="0" w:color="auto"/>
            <w:left w:val="none" w:sz="0" w:space="0" w:color="auto"/>
            <w:bottom w:val="none" w:sz="0" w:space="0" w:color="auto"/>
            <w:right w:val="none" w:sz="0" w:space="0" w:color="auto"/>
          </w:divBdr>
        </w:div>
        <w:div w:id="1324240572">
          <w:marLeft w:val="1440"/>
          <w:marRight w:val="0"/>
          <w:marTop w:val="0"/>
          <w:marBottom w:val="0"/>
          <w:divBdr>
            <w:top w:val="none" w:sz="0" w:space="0" w:color="auto"/>
            <w:left w:val="none" w:sz="0" w:space="0" w:color="auto"/>
            <w:bottom w:val="none" w:sz="0" w:space="0" w:color="auto"/>
            <w:right w:val="none" w:sz="0" w:space="0" w:color="auto"/>
          </w:divBdr>
        </w:div>
        <w:div w:id="457407800">
          <w:marLeft w:val="0"/>
          <w:marRight w:val="0"/>
          <w:marTop w:val="0"/>
          <w:marBottom w:val="0"/>
          <w:divBdr>
            <w:top w:val="none" w:sz="0" w:space="0" w:color="auto"/>
            <w:left w:val="none" w:sz="0" w:space="0" w:color="auto"/>
            <w:bottom w:val="none" w:sz="0" w:space="0" w:color="auto"/>
            <w:right w:val="none" w:sz="0" w:space="0" w:color="auto"/>
          </w:divBdr>
        </w:div>
        <w:div w:id="1765684178">
          <w:marLeft w:val="0"/>
          <w:marRight w:val="0"/>
          <w:marTop w:val="0"/>
          <w:marBottom w:val="0"/>
          <w:divBdr>
            <w:top w:val="none" w:sz="0" w:space="0" w:color="auto"/>
            <w:left w:val="none" w:sz="0" w:space="0" w:color="auto"/>
            <w:bottom w:val="none" w:sz="0" w:space="0" w:color="auto"/>
            <w:right w:val="none" w:sz="0" w:space="0" w:color="auto"/>
          </w:divBdr>
        </w:div>
        <w:div w:id="500584328">
          <w:marLeft w:val="0"/>
          <w:marRight w:val="0"/>
          <w:marTop w:val="0"/>
          <w:marBottom w:val="0"/>
          <w:divBdr>
            <w:top w:val="none" w:sz="0" w:space="0" w:color="auto"/>
            <w:left w:val="none" w:sz="0" w:space="0" w:color="auto"/>
            <w:bottom w:val="none" w:sz="0" w:space="0" w:color="auto"/>
            <w:right w:val="none" w:sz="0" w:space="0" w:color="auto"/>
          </w:divBdr>
        </w:div>
        <w:div w:id="998270984">
          <w:marLeft w:val="2880"/>
          <w:marRight w:val="0"/>
          <w:marTop w:val="0"/>
          <w:marBottom w:val="0"/>
          <w:divBdr>
            <w:top w:val="none" w:sz="0" w:space="0" w:color="auto"/>
            <w:left w:val="none" w:sz="0" w:space="0" w:color="auto"/>
            <w:bottom w:val="none" w:sz="0" w:space="0" w:color="auto"/>
            <w:right w:val="none" w:sz="0" w:space="0" w:color="auto"/>
          </w:divBdr>
        </w:div>
        <w:div w:id="759715035">
          <w:marLeft w:val="0"/>
          <w:marRight w:val="0"/>
          <w:marTop w:val="0"/>
          <w:marBottom w:val="0"/>
          <w:divBdr>
            <w:top w:val="none" w:sz="0" w:space="0" w:color="auto"/>
            <w:left w:val="none" w:sz="0" w:space="0" w:color="auto"/>
            <w:bottom w:val="none" w:sz="0" w:space="0" w:color="auto"/>
            <w:right w:val="none" w:sz="0" w:space="0" w:color="auto"/>
          </w:divBdr>
        </w:div>
        <w:div w:id="1761095455">
          <w:marLeft w:val="720"/>
          <w:marRight w:val="0"/>
          <w:marTop w:val="0"/>
          <w:marBottom w:val="0"/>
          <w:divBdr>
            <w:top w:val="none" w:sz="0" w:space="0" w:color="auto"/>
            <w:left w:val="none" w:sz="0" w:space="0" w:color="auto"/>
            <w:bottom w:val="none" w:sz="0" w:space="0" w:color="auto"/>
            <w:right w:val="none" w:sz="0" w:space="0" w:color="auto"/>
          </w:divBdr>
        </w:div>
        <w:div w:id="1401632995">
          <w:marLeft w:val="0"/>
          <w:marRight w:val="0"/>
          <w:marTop w:val="0"/>
          <w:marBottom w:val="0"/>
          <w:divBdr>
            <w:top w:val="none" w:sz="0" w:space="0" w:color="auto"/>
            <w:left w:val="none" w:sz="0" w:space="0" w:color="auto"/>
            <w:bottom w:val="none" w:sz="0" w:space="0" w:color="auto"/>
            <w:right w:val="none" w:sz="0" w:space="0" w:color="auto"/>
          </w:divBdr>
        </w:div>
        <w:div w:id="1914465332">
          <w:marLeft w:val="0"/>
          <w:marRight w:val="0"/>
          <w:marTop w:val="0"/>
          <w:marBottom w:val="0"/>
          <w:divBdr>
            <w:top w:val="none" w:sz="0" w:space="0" w:color="auto"/>
            <w:left w:val="none" w:sz="0" w:space="0" w:color="auto"/>
            <w:bottom w:val="none" w:sz="0" w:space="0" w:color="auto"/>
            <w:right w:val="none" w:sz="0" w:space="0" w:color="auto"/>
          </w:divBdr>
        </w:div>
        <w:div w:id="815103257">
          <w:marLeft w:val="0"/>
          <w:marRight w:val="0"/>
          <w:marTop w:val="0"/>
          <w:marBottom w:val="0"/>
          <w:divBdr>
            <w:top w:val="none" w:sz="0" w:space="0" w:color="auto"/>
            <w:left w:val="none" w:sz="0" w:space="0" w:color="auto"/>
            <w:bottom w:val="none" w:sz="0" w:space="0" w:color="auto"/>
            <w:right w:val="none" w:sz="0" w:space="0" w:color="auto"/>
          </w:divBdr>
        </w:div>
        <w:div w:id="1278564971">
          <w:marLeft w:val="360"/>
          <w:marRight w:val="0"/>
          <w:marTop w:val="0"/>
          <w:marBottom w:val="0"/>
          <w:divBdr>
            <w:top w:val="none" w:sz="0" w:space="0" w:color="auto"/>
            <w:left w:val="none" w:sz="0" w:space="0" w:color="auto"/>
            <w:bottom w:val="none" w:sz="0" w:space="0" w:color="auto"/>
            <w:right w:val="none" w:sz="0" w:space="0" w:color="auto"/>
          </w:divBdr>
        </w:div>
        <w:div w:id="1439369071">
          <w:marLeft w:val="0"/>
          <w:marRight w:val="0"/>
          <w:marTop w:val="0"/>
          <w:marBottom w:val="0"/>
          <w:divBdr>
            <w:top w:val="none" w:sz="0" w:space="0" w:color="auto"/>
            <w:left w:val="none" w:sz="0" w:space="0" w:color="auto"/>
            <w:bottom w:val="none" w:sz="0" w:space="0" w:color="auto"/>
            <w:right w:val="none" w:sz="0" w:space="0" w:color="auto"/>
          </w:divBdr>
        </w:div>
        <w:div w:id="1067726057">
          <w:marLeft w:val="0"/>
          <w:marRight w:val="0"/>
          <w:marTop w:val="0"/>
          <w:marBottom w:val="0"/>
          <w:divBdr>
            <w:top w:val="none" w:sz="0" w:space="0" w:color="auto"/>
            <w:left w:val="none" w:sz="0" w:space="0" w:color="auto"/>
            <w:bottom w:val="none" w:sz="0" w:space="0" w:color="auto"/>
            <w:right w:val="none" w:sz="0" w:space="0" w:color="auto"/>
          </w:divBdr>
        </w:div>
        <w:div w:id="1596939949">
          <w:marLeft w:val="0"/>
          <w:marRight w:val="0"/>
          <w:marTop w:val="0"/>
          <w:marBottom w:val="0"/>
          <w:divBdr>
            <w:top w:val="none" w:sz="0" w:space="0" w:color="auto"/>
            <w:left w:val="none" w:sz="0" w:space="0" w:color="auto"/>
            <w:bottom w:val="none" w:sz="0" w:space="0" w:color="auto"/>
            <w:right w:val="none" w:sz="0" w:space="0" w:color="auto"/>
          </w:divBdr>
        </w:div>
        <w:div w:id="758410727">
          <w:marLeft w:val="0"/>
          <w:marRight w:val="0"/>
          <w:marTop w:val="0"/>
          <w:marBottom w:val="0"/>
          <w:divBdr>
            <w:top w:val="none" w:sz="0" w:space="0" w:color="auto"/>
            <w:left w:val="none" w:sz="0" w:space="0" w:color="auto"/>
            <w:bottom w:val="none" w:sz="0" w:space="0" w:color="auto"/>
            <w:right w:val="none" w:sz="0" w:space="0" w:color="auto"/>
          </w:divBdr>
        </w:div>
        <w:div w:id="1762682231">
          <w:marLeft w:val="0"/>
          <w:marRight w:val="0"/>
          <w:marTop w:val="0"/>
          <w:marBottom w:val="0"/>
          <w:divBdr>
            <w:top w:val="none" w:sz="0" w:space="0" w:color="auto"/>
            <w:left w:val="none" w:sz="0" w:space="0" w:color="auto"/>
            <w:bottom w:val="none" w:sz="0" w:space="0" w:color="auto"/>
            <w:right w:val="none" w:sz="0" w:space="0" w:color="auto"/>
          </w:divBdr>
        </w:div>
        <w:div w:id="746655857">
          <w:marLeft w:val="0"/>
          <w:marRight w:val="0"/>
          <w:marTop w:val="0"/>
          <w:marBottom w:val="0"/>
          <w:divBdr>
            <w:top w:val="none" w:sz="0" w:space="0" w:color="auto"/>
            <w:left w:val="none" w:sz="0" w:space="0" w:color="auto"/>
            <w:bottom w:val="none" w:sz="0" w:space="0" w:color="auto"/>
            <w:right w:val="none" w:sz="0" w:space="0" w:color="auto"/>
          </w:divBdr>
        </w:div>
        <w:div w:id="1067536209">
          <w:marLeft w:val="0"/>
          <w:marRight w:val="0"/>
          <w:marTop w:val="0"/>
          <w:marBottom w:val="0"/>
          <w:divBdr>
            <w:top w:val="none" w:sz="0" w:space="0" w:color="auto"/>
            <w:left w:val="none" w:sz="0" w:space="0" w:color="auto"/>
            <w:bottom w:val="none" w:sz="0" w:space="0" w:color="auto"/>
            <w:right w:val="none" w:sz="0" w:space="0" w:color="auto"/>
          </w:divBdr>
        </w:div>
        <w:div w:id="2137751493">
          <w:marLeft w:val="0"/>
          <w:marRight w:val="0"/>
          <w:marTop w:val="0"/>
          <w:marBottom w:val="0"/>
          <w:divBdr>
            <w:top w:val="none" w:sz="0" w:space="0" w:color="auto"/>
            <w:left w:val="none" w:sz="0" w:space="0" w:color="auto"/>
            <w:bottom w:val="none" w:sz="0" w:space="0" w:color="auto"/>
            <w:right w:val="none" w:sz="0" w:space="0" w:color="auto"/>
          </w:divBdr>
        </w:div>
        <w:div w:id="1522428183">
          <w:marLeft w:val="0"/>
          <w:marRight w:val="0"/>
          <w:marTop w:val="0"/>
          <w:marBottom w:val="0"/>
          <w:divBdr>
            <w:top w:val="none" w:sz="0" w:space="0" w:color="auto"/>
            <w:left w:val="none" w:sz="0" w:space="0" w:color="auto"/>
            <w:bottom w:val="none" w:sz="0" w:space="0" w:color="auto"/>
            <w:right w:val="none" w:sz="0" w:space="0" w:color="auto"/>
          </w:divBdr>
        </w:div>
        <w:div w:id="1100177505">
          <w:marLeft w:val="0"/>
          <w:marRight w:val="0"/>
          <w:marTop w:val="0"/>
          <w:marBottom w:val="0"/>
          <w:divBdr>
            <w:top w:val="none" w:sz="0" w:space="0" w:color="auto"/>
            <w:left w:val="none" w:sz="0" w:space="0" w:color="auto"/>
            <w:bottom w:val="none" w:sz="0" w:space="0" w:color="auto"/>
            <w:right w:val="none" w:sz="0" w:space="0" w:color="auto"/>
          </w:divBdr>
        </w:div>
        <w:div w:id="372272318">
          <w:marLeft w:val="0"/>
          <w:marRight w:val="0"/>
          <w:marTop w:val="0"/>
          <w:marBottom w:val="0"/>
          <w:divBdr>
            <w:top w:val="none" w:sz="0" w:space="0" w:color="auto"/>
            <w:left w:val="none" w:sz="0" w:space="0" w:color="auto"/>
            <w:bottom w:val="none" w:sz="0" w:space="0" w:color="auto"/>
            <w:right w:val="none" w:sz="0" w:space="0" w:color="auto"/>
          </w:divBdr>
        </w:div>
        <w:div w:id="1784958995">
          <w:marLeft w:val="0"/>
          <w:marRight w:val="0"/>
          <w:marTop w:val="0"/>
          <w:marBottom w:val="0"/>
          <w:divBdr>
            <w:top w:val="none" w:sz="0" w:space="0" w:color="auto"/>
            <w:left w:val="none" w:sz="0" w:space="0" w:color="auto"/>
            <w:bottom w:val="none" w:sz="0" w:space="0" w:color="auto"/>
            <w:right w:val="none" w:sz="0" w:space="0" w:color="auto"/>
          </w:divBdr>
        </w:div>
        <w:div w:id="64182685">
          <w:marLeft w:val="1080"/>
          <w:marRight w:val="0"/>
          <w:marTop w:val="0"/>
          <w:marBottom w:val="0"/>
          <w:divBdr>
            <w:top w:val="none" w:sz="0" w:space="0" w:color="auto"/>
            <w:left w:val="none" w:sz="0" w:space="0" w:color="auto"/>
            <w:bottom w:val="none" w:sz="0" w:space="0" w:color="auto"/>
            <w:right w:val="none" w:sz="0" w:space="0" w:color="auto"/>
          </w:divBdr>
        </w:div>
        <w:div w:id="1865828279">
          <w:marLeft w:val="1080"/>
          <w:marRight w:val="0"/>
          <w:marTop w:val="0"/>
          <w:marBottom w:val="0"/>
          <w:divBdr>
            <w:top w:val="none" w:sz="0" w:space="0" w:color="auto"/>
            <w:left w:val="none" w:sz="0" w:space="0" w:color="auto"/>
            <w:bottom w:val="none" w:sz="0" w:space="0" w:color="auto"/>
            <w:right w:val="none" w:sz="0" w:space="0" w:color="auto"/>
          </w:divBdr>
        </w:div>
        <w:div w:id="1141994390">
          <w:marLeft w:val="1080"/>
          <w:marRight w:val="0"/>
          <w:marTop w:val="0"/>
          <w:marBottom w:val="0"/>
          <w:divBdr>
            <w:top w:val="none" w:sz="0" w:space="0" w:color="auto"/>
            <w:left w:val="none" w:sz="0" w:space="0" w:color="auto"/>
            <w:bottom w:val="none" w:sz="0" w:space="0" w:color="auto"/>
            <w:right w:val="none" w:sz="0" w:space="0" w:color="auto"/>
          </w:divBdr>
        </w:div>
        <w:div w:id="2117286893">
          <w:marLeft w:val="2880"/>
          <w:marRight w:val="0"/>
          <w:marTop w:val="0"/>
          <w:marBottom w:val="0"/>
          <w:divBdr>
            <w:top w:val="none" w:sz="0" w:space="0" w:color="auto"/>
            <w:left w:val="none" w:sz="0" w:space="0" w:color="auto"/>
            <w:bottom w:val="none" w:sz="0" w:space="0" w:color="auto"/>
            <w:right w:val="none" w:sz="0" w:space="0" w:color="auto"/>
          </w:divBdr>
        </w:div>
        <w:div w:id="71586886">
          <w:marLeft w:val="2160"/>
          <w:marRight w:val="0"/>
          <w:marTop w:val="0"/>
          <w:marBottom w:val="0"/>
          <w:divBdr>
            <w:top w:val="none" w:sz="0" w:space="0" w:color="auto"/>
            <w:left w:val="none" w:sz="0" w:space="0" w:color="auto"/>
            <w:bottom w:val="none" w:sz="0" w:space="0" w:color="auto"/>
            <w:right w:val="none" w:sz="0" w:space="0" w:color="auto"/>
          </w:divBdr>
        </w:div>
        <w:div w:id="611520580">
          <w:marLeft w:val="2160"/>
          <w:marRight w:val="0"/>
          <w:marTop w:val="0"/>
          <w:marBottom w:val="0"/>
          <w:divBdr>
            <w:top w:val="none" w:sz="0" w:space="0" w:color="auto"/>
            <w:left w:val="none" w:sz="0" w:space="0" w:color="auto"/>
            <w:bottom w:val="none" w:sz="0" w:space="0" w:color="auto"/>
            <w:right w:val="none" w:sz="0" w:space="0" w:color="auto"/>
          </w:divBdr>
        </w:div>
        <w:div w:id="78260464">
          <w:marLeft w:val="0"/>
          <w:marRight w:val="0"/>
          <w:marTop w:val="0"/>
          <w:marBottom w:val="0"/>
          <w:divBdr>
            <w:top w:val="none" w:sz="0" w:space="0" w:color="auto"/>
            <w:left w:val="none" w:sz="0" w:space="0" w:color="auto"/>
            <w:bottom w:val="none" w:sz="0" w:space="0" w:color="auto"/>
            <w:right w:val="none" w:sz="0" w:space="0" w:color="auto"/>
          </w:divBdr>
        </w:div>
        <w:div w:id="295838853">
          <w:marLeft w:val="0"/>
          <w:marRight w:val="0"/>
          <w:marTop w:val="0"/>
          <w:marBottom w:val="0"/>
          <w:divBdr>
            <w:top w:val="none" w:sz="0" w:space="0" w:color="auto"/>
            <w:left w:val="none" w:sz="0" w:space="0" w:color="auto"/>
            <w:bottom w:val="none" w:sz="0" w:space="0" w:color="auto"/>
            <w:right w:val="none" w:sz="0" w:space="0" w:color="auto"/>
          </w:divBdr>
        </w:div>
        <w:div w:id="497811520">
          <w:marLeft w:val="0"/>
          <w:marRight w:val="0"/>
          <w:marTop w:val="0"/>
          <w:marBottom w:val="0"/>
          <w:divBdr>
            <w:top w:val="none" w:sz="0" w:space="0" w:color="auto"/>
            <w:left w:val="none" w:sz="0" w:space="0" w:color="auto"/>
            <w:bottom w:val="none" w:sz="0" w:space="0" w:color="auto"/>
            <w:right w:val="none" w:sz="0" w:space="0" w:color="auto"/>
          </w:divBdr>
        </w:div>
        <w:div w:id="688333696">
          <w:marLeft w:val="0"/>
          <w:marRight w:val="0"/>
          <w:marTop w:val="0"/>
          <w:marBottom w:val="0"/>
          <w:divBdr>
            <w:top w:val="none" w:sz="0" w:space="0" w:color="auto"/>
            <w:left w:val="none" w:sz="0" w:space="0" w:color="auto"/>
            <w:bottom w:val="none" w:sz="0" w:space="0" w:color="auto"/>
            <w:right w:val="none" w:sz="0" w:space="0" w:color="auto"/>
          </w:divBdr>
        </w:div>
        <w:div w:id="1896159247">
          <w:marLeft w:val="0"/>
          <w:marRight w:val="0"/>
          <w:marTop w:val="0"/>
          <w:marBottom w:val="0"/>
          <w:divBdr>
            <w:top w:val="none" w:sz="0" w:space="0" w:color="auto"/>
            <w:left w:val="none" w:sz="0" w:space="0" w:color="auto"/>
            <w:bottom w:val="none" w:sz="0" w:space="0" w:color="auto"/>
            <w:right w:val="none" w:sz="0" w:space="0" w:color="auto"/>
          </w:divBdr>
        </w:div>
        <w:div w:id="1976520269">
          <w:marLeft w:val="0"/>
          <w:marRight w:val="0"/>
          <w:marTop w:val="0"/>
          <w:marBottom w:val="0"/>
          <w:divBdr>
            <w:top w:val="none" w:sz="0" w:space="0" w:color="auto"/>
            <w:left w:val="none" w:sz="0" w:space="0" w:color="auto"/>
            <w:bottom w:val="none" w:sz="0" w:space="0" w:color="auto"/>
            <w:right w:val="none" w:sz="0" w:space="0" w:color="auto"/>
          </w:divBdr>
        </w:div>
        <w:div w:id="2077819046">
          <w:marLeft w:val="1440"/>
          <w:marRight w:val="0"/>
          <w:marTop w:val="0"/>
          <w:marBottom w:val="0"/>
          <w:divBdr>
            <w:top w:val="none" w:sz="0" w:space="0" w:color="auto"/>
            <w:left w:val="none" w:sz="0" w:space="0" w:color="auto"/>
            <w:bottom w:val="none" w:sz="0" w:space="0" w:color="auto"/>
            <w:right w:val="none" w:sz="0" w:space="0" w:color="auto"/>
          </w:divBdr>
        </w:div>
        <w:div w:id="1869291759">
          <w:marLeft w:val="0"/>
          <w:marRight w:val="0"/>
          <w:marTop w:val="0"/>
          <w:marBottom w:val="0"/>
          <w:divBdr>
            <w:top w:val="none" w:sz="0" w:space="0" w:color="auto"/>
            <w:left w:val="none" w:sz="0" w:space="0" w:color="auto"/>
            <w:bottom w:val="none" w:sz="0" w:space="0" w:color="auto"/>
            <w:right w:val="none" w:sz="0" w:space="0" w:color="auto"/>
          </w:divBdr>
        </w:div>
        <w:div w:id="1937667507">
          <w:marLeft w:val="0"/>
          <w:marRight w:val="0"/>
          <w:marTop w:val="0"/>
          <w:marBottom w:val="0"/>
          <w:divBdr>
            <w:top w:val="none" w:sz="0" w:space="0" w:color="auto"/>
            <w:left w:val="none" w:sz="0" w:space="0" w:color="auto"/>
            <w:bottom w:val="none" w:sz="0" w:space="0" w:color="auto"/>
            <w:right w:val="none" w:sz="0" w:space="0" w:color="auto"/>
          </w:divBdr>
        </w:div>
        <w:div w:id="58286080">
          <w:marLeft w:val="3060"/>
          <w:marRight w:val="0"/>
          <w:marTop w:val="0"/>
          <w:marBottom w:val="0"/>
          <w:divBdr>
            <w:top w:val="none" w:sz="0" w:space="0" w:color="auto"/>
            <w:left w:val="none" w:sz="0" w:space="0" w:color="auto"/>
            <w:bottom w:val="none" w:sz="0" w:space="0" w:color="auto"/>
            <w:right w:val="none" w:sz="0" w:space="0" w:color="auto"/>
          </w:divBdr>
        </w:div>
        <w:div w:id="336612312">
          <w:marLeft w:val="0"/>
          <w:marRight w:val="0"/>
          <w:marTop w:val="0"/>
          <w:marBottom w:val="0"/>
          <w:divBdr>
            <w:top w:val="none" w:sz="0" w:space="0" w:color="auto"/>
            <w:left w:val="none" w:sz="0" w:space="0" w:color="auto"/>
            <w:bottom w:val="none" w:sz="0" w:space="0" w:color="auto"/>
            <w:right w:val="none" w:sz="0" w:space="0" w:color="auto"/>
          </w:divBdr>
        </w:div>
        <w:div w:id="868297196">
          <w:marLeft w:val="3060"/>
          <w:marRight w:val="0"/>
          <w:marTop w:val="0"/>
          <w:marBottom w:val="0"/>
          <w:divBdr>
            <w:top w:val="none" w:sz="0" w:space="0" w:color="auto"/>
            <w:left w:val="none" w:sz="0" w:space="0" w:color="auto"/>
            <w:bottom w:val="none" w:sz="0" w:space="0" w:color="auto"/>
            <w:right w:val="none" w:sz="0" w:space="0" w:color="auto"/>
          </w:divBdr>
        </w:div>
        <w:div w:id="1543395300">
          <w:marLeft w:val="3060"/>
          <w:marRight w:val="0"/>
          <w:marTop w:val="0"/>
          <w:marBottom w:val="0"/>
          <w:divBdr>
            <w:top w:val="none" w:sz="0" w:space="0" w:color="auto"/>
            <w:left w:val="none" w:sz="0" w:space="0" w:color="auto"/>
            <w:bottom w:val="none" w:sz="0" w:space="0" w:color="auto"/>
            <w:right w:val="none" w:sz="0" w:space="0" w:color="auto"/>
          </w:divBdr>
        </w:div>
        <w:div w:id="1715077869">
          <w:marLeft w:val="0"/>
          <w:marRight w:val="0"/>
          <w:marTop w:val="0"/>
          <w:marBottom w:val="0"/>
          <w:divBdr>
            <w:top w:val="none" w:sz="0" w:space="0" w:color="auto"/>
            <w:left w:val="none" w:sz="0" w:space="0" w:color="auto"/>
            <w:bottom w:val="none" w:sz="0" w:space="0" w:color="auto"/>
            <w:right w:val="none" w:sz="0" w:space="0" w:color="auto"/>
          </w:divBdr>
        </w:div>
        <w:div w:id="1022316605">
          <w:marLeft w:val="0"/>
          <w:marRight w:val="0"/>
          <w:marTop w:val="0"/>
          <w:marBottom w:val="0"/>
          <w:divBdr>
            <w:top w:val="none" w:sz="0" w:space="0" w:color="auto"/>
            <w:left w:val="none" w:sz="0" w:space="0" w:color="auto"/>
            <w:bottom w:val="none" w:sz="0" w:space="0" w:color="auto"/>
            <w:right w:val="none" w:sz="0" w:space="0" w:color="auto"/>
          </w:divBdr>
        </w:div>
        <w:div w:id="1654481983">
          <w:marLeft w:val="0"/>
          <w:marRight w:val="0"/>
          <w:marTop w:val="0"/>
          <w:marBottom w:val="0"/>
          <w:divBdr>
            <w:top w:val="none" w:sz="0" w:space="0" w:color="auto"/>
            <w:left w:val="none" w:sz="0" w:space="0" w:color="auto"/>
            <w:bottom w:val="none" w:sz="0" w:space="0" w:color="auto"/>
            <w:right w:val="none" w:sz="0" w:space="0" w:color="auto"/>
          </w:divBdr>
        </w:div>
        <w:div w:id="1794399989">
          <w:marLeft w:val="0"/>
          <w:marRight w:val="0"/>
          <w:marTop w:val="0"/>
          <w:marBottom w:val="0"/>
          <w:divBdr>
            <w:top w:val="none" w:sz="0" w:space="0" w:color="auto"/>
            <w:left w:val="none" w:sz="0" w:space="0" w:color="auto"/>
            <w:bottom w:val="none" w:sz="0" w:space="0" w:color="auto"/>
            <w:right w:val="none" w:sz="0" w:space="0" w:color="auto"/>
          </w:divBdr>
        </w:div>
        <w:div w:id="85197878">
          <w:marLeft w:val="0"/>
          <w:marRight w:val="0"/>
          <w:marTop w:val="0"/>
          <w:marBottom w:val="0"/>
          <w:divBdr>
            <w:top w:val="none" w:sz="0" w:space="0" w:color="auto"/>
            <w:left w:val="none" w:sz="0" w:space="0" w:color="auto"/>
            <w:bottom w:val="none" w:sz="0" w:space="0" w:color="auto"/>
            <w:right w:val="none" w:sz="0" w:space="0" w:color="auto"/>
          </w:divBdr>
        </w:div>
        <w:div w:id="66447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iodan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1270</Words>
  <Characters>7371</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2019-04-20T09:46:00Z</dcterms:created>
  <dcterms:modified xsi:type="dcterms:W3CDTF">2019-04-20T09:56:00Z</dcterms:modified>
</cp:coreProperties>
</file>